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κατασκευής του τελικού προϊόντος και ότι ο νόμιμος εκπρόσωπος της επιχείρησης αυτής ή ο επίσημος αντιπρόσωπός της έχει αποδεχθεί έναντί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ωα απαράδεκτη. (Ν. 4605/1-4-2019, τροπ. άρθρου 94, παρ. 5 του Ν. 4412/2016)</w:t>
      </w:r>
    </w:p>
    <w:p w:rsidR="00821E94" w:rsidRPr="00821E94" w:rsidRDefault="00821E94" w:rsidP="00821E94">
      <w:pPr>
        <w:pStyle w:val="a3"/>
        <w:numPr>
          <w:ilvl w:val="0"/>
          <w:numId w:val="1"/>
        </w:numPr>
        <w:jc w:val="both"/>
        <w:rPr>
          <w:rFonts w:ascii="Calibri" w:hAnsi="Calibri" w:cs="Tahoma"/>
          <w:bCs/>
        </w:rPr>
      </w:pPr>
      <w:r w:rsidRPr="00821E94">
        <w:rPr>
          <w:rFonts w:ascii="Calibri" w:hAnsi="Calibri" w:cs="Tahoma"/>
          <w:bCs/>
        </w:rPr>
        <w:t>Παρακαλείσθε να συμμετάσχετε μόνο εφόσον έχετε ετοιμοπαράδοτο υλικό και άμεση παράδοση</w:t>
      </w:r>
      <w:r w:rsidR="009B79C4" w:rsidRPr="009B79C4">
        <w:rPr>
          <w:rFonts w:ascii="Calibri" w:hAnsi="Calibri" w:cs="Tahoma"/>
          <w:bCs/>
        </w:rPr>
        <w:t xml:space="preserve"> </w:t>
      </w:r>
      <w:r w:rsidR="009B79C4">
        <w:rPr>
          <w:rFonts w:ascii="Calibri" w:hAnsi="Calibri" w:cs="Tahoma"/>
          <w:b/>
          <w:bCs/>
        </w:rPr>
        <w:t>με  ημερομηνία λήξης των υλικών πάνω από ένα έτος</w:t>
      </w:r>
      <w:r w:rsidRPr="00821E94">
        <w:rPr>
          <w:rFonts w:ascii="Calibri" w:hAnsi="Calibri" w:cs="Tahoma"/>
          <w:bCs/>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C70105">
        <w:rPr>
          <w:rFonts w:ascii="Calibri" w:hAnsi="Calibri" w:cs="Tahoma"/>
          <w:b/>
          <w:bCs/>
          <w:u w:val="single"/>
        </w:rPr>
        <w:t>ΕΠΙ ΠΟΙΝΗ ΑΠΟΡΡΙΨΗΣ</w:t>
      </w:r>
      <w:r w:rsidR="00C70105">
        <w:rPr>
          <w:rFonts w:ascii="Calibri" w:hAnsi="Calibri" w:cs="Tahoma"/>
          <w:bCs/>
          <w:u w:val="single"/>
        </w:rPr>
        <w:t xml:space="preserve"> .</w:t>
      </w:r>
    </w:p>
    <w:p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C70105">
        <w:rPr>
          <w:rFonts w:ascii="Calibri" w:hAnsi="Calibri" w:cs="Tahoma"/>
          <w:b/>
          <w:bCs/>
          <w:u w:val="single"/>
        </w:rPr>
        <w:t>ΕΠΙ ΠΟΙΝΗ ΑΠΟΡΡΙΨΗΣ</w:t>
      </w:r>
      <w:r w:rsidR="00C70105" w:rsidRPr="00C70105">
        <w:rPr>
          <w:rFonts w:ascii="Calibri" w:hAnsi="Calibri" w:cs="Tahoma"/>
          <w:bCs/>
          <w:u w:val="single"/>
        </w:rPr>
        <w:t xml:space="preserve">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r w:rsidR="0015014E">
        <w:rPr>
          <w:rFonts w:ascii="Calibri" w:hAnsi="Calibri" w:cs="Tahoma"/>
          <w:bCs/>
          <w:lang w:val="en-US"/>
        </w:rPr>
        <w:t>iSupplies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534330">
        <w:rPr>
          <w:rFonts w:ascii="Calibri" w:hAnsi="Calibri" w:cs="Tahoma"/>
          <w:b/>
          <w:bCs/>
        </w:rPr>
        <w:t>ποινή αποκλεισμού</w:t>
      </w:r>
      <w:r w:rsidR="00534330">
        <w:rPr>
          <w:rFonts w:ascii="Calibri" w:hAnsi="Calibri" w:cs="Tahoma"/>
          <w:bCs/>
        </w:rPr>
        <w:t>,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rsidR="00D6194B" w:rsidRPr="0015014E"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bookmarkEnd w:id="0"/>
    <w:bookmarkEnd w:id="1"/>
    <w:p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C1398D"/>
    <w:rsid w:val="000332AC"/>
    <w:rsid w:val="0015014E"/>
    <w:rsid w:val="00153A0E"/>
    <w:rsid w:val="001603DD"/>
    <w:rsid w:val="001627A4"/>
    <w:rsid w:val="00177DD9"/>
    <w:rsid w:val="001F5EC1"/>
    <w:rsid w:val="002C2154"/>
    <w:rsid w:val="002E4774"/>
    <w:rsid w:val="003B4224"/>
    <w:rsid w:val="003B532C"/>
    <w:rsid w:val="003B7ECE"/>
    <w:rsid w:val="004650BA"/>
    <w:rsid w:val="0046728E"/>
    <w:rsid w:val="00487AD2"/>
    <w:rsid w:val="004A0134"/>
    <w:rsid w:val="004E6501"/>
    <w:rsid w:val="00534330"/>
    <w:rsid w:val="00547015"/>
    <w:rsid w:val="0055214A"/>
    <w:rsid w:val="005861AC"/>
    <w:rsid w:val="00634998"/>
    <w:rsid w:val="006A38E4"/>
    <w:rsid w:val="007F7079"/>
    <w:rsid w:val="00821E94"/>
    <w:rsid w:val="00862617"/>
    <w:rsid w:val="00892FF5"/>
    <w:rsid w:val="009700FA"/>
    <w:rsid w:val="009724E0"/>
    <w:rsid w:val="009B79C4"/>
    <w:rsid w:val="00A22C3B"/>
    <w:rsid w:val="00A31769"/>
    <w:rsid w:val="00A73AE4"/>
    <w:rsid w:val="00AD28EA"/>
    <w:rsid w:val="00AE7472"/>
    <w:rsid w:val="00BA5F67"/>
    <w:rsid w:val="00C1398D"/>
    <w:rsid w:val="00C30388"/>
    <w:rsid w:val="00C70105"/>
    <w:rsid w:val="00D27D8C"/>
    <w:rsid w:val="00D6194B"/>
    <w:rsid w:val="00DB680D"/>
    <w:rsid w:val="00DD40D3"/>
    <w:rsid w:val="00DE5BA8"/>
    <w:rsid w:val="00E70B3F"/>
    <w:rsid w:val="00EB1469"/>
    <w:rsid w:val="00FF18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2604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promithies</cp:lastModifiedBy>
  <cp:revision>2</cp:revision>
  <dcterms:created xsi:type="dcterms:W3CDTF">2019-05-17T10:36:00Z</dcterms:created>
  <dcterms:modified xsi:type="dcterms:W3CDTF">2019-05-17T10:36:00Z</dcterms:modified>
</cp:coreProperties>
</file>