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5" w:rsidRPr="00824C3E" w:rsidRDefault="00140385" w:rsidP="00824C3E">
      <w:pPr>
        <w:jc w:val="center"/>
        <w:rPr>
          <w:rFonts w:ascii="Calibri" w:hAnsi="Calibri" w:cs="Calibri"/>
          <w:sz w:val="28"/>
          <w:szCs w:val="28"/>
        </w:rPr>
      </w:pPr>
      <w:r w:rsidRPr="00824C3E">
        <w:rPr>
          <w:rFonts w:ascii="Calibri" w:hAnsi="Calibri" w:cs="Calibri"/>
          <w:sz w:val="28"/>
          <w:szCs w:val="28"/>
          <w:lang w:val="el-GR"/>
        </w:rPr>
        <w:t>ΤΕΧΝΙΚΕΣ ΠΡΟΔΙΑΓΡΑΦΕΣ</w:t>
      </w:r>
    </w:p>
    <w:p w:rsidR="00140385" w:rsidRPr="00824C3E" w:rsidRDefault="00140385" w:rsidP="00824C3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824C3E">
        <w:rPr>
          <w:rFonts w:ascii="Calibri" w:hAnsi="Calibri" w:cs="Calibri"/>
          <w:sz w:val="28"/>
          <w:szCs w:val="28"/>
          <w:lang w:val="el-GR"/>
        </w:rPr>
        <w:t xml:space="preserve">ΣΥΝΤΗΡΗΣΗ ΔΙΚΤΥΟΥ </w:t>
      </w:r>
      <w:r w:rsidRPr="00824C3E">
        <w:rPr>
          <w:rFonts w:ascii="Calibri" w:hAnsi="Calibri" w:cs="Calibri"/>
          <w:sz w:val="28"/>
          <w:szCs w:val="28"/>
        </w:rPr>
        <w:t>DATA</w:t>
      </w:r>
      <w:r w:rsidRPr="00824C3E">
        <w:rPr>
          <w:rFonts w:ascii="Calibri" w:hAnsi="Calibri" w:cs="Calibri"/>
          <w:sz w:val="28"/>
          <w:szCs w:val="28"/>
          <w:lang w:val="el-GR"/>
        </w:rPr>
        <w:t xml:space="preserve"> (απόφαση έγκρισης 69/2-4-2021)</w:t>
      </w:r>
    </w:p>
    <w:p w:rsidR="00140385" w:rsidRDefault="00140385" w:rsidP="00F554E5">
      <w:pPr>
        <w:jc w:val="both"/>
        <w:rPr>
          <w:rFonts w:ascii="Century Gothic" w:hAnsi="Century Gothic"/>
          <w:lang w:val="el-GR"/>
        </w:rPr>
      </w:pPr>
    </w:p>
    <w:p w:rsidR="00140385" w:rsidRPr="00824C3E" w:rsidRDefault="00097F69" w:rsidP="00F554E5">
      <w:pPr>
        <w:jc w:val="both"/>
        <w:rPr>
          <w:rFonts w:cstheme="minorHAnsi"/>
          <w:sz w:val="24"/>
          <w:szCs w:val="24"/>
          <w:lang w:val="el-GR"/>
        </w:rPr>
      </w:pPr>
      <w:r w:rsidRPr="00824C3E">
        <w:rPr>
          <w:rFonts w:cstheme="minorHAnsi"/>
          <w:sz w:val="24"/>
          <w:szCs w:val="24"/>
          <w:lang w:val="el-GR"/>
        </w:rPr>
        <w:t>Οι τεχνικές προδιαγραφές αφορούν τις εργασίες συντήρησης και τακτοποίησης του κατανεμητή στον δεύτερο όροφο του παλιού κτιρίου , δίπλα στην ΜΕΘ:</w:t>
      </w:r>
    </w:p>
    <w:p w:rsidR="00F554E5" w:rsidRPr="00824C3E" w:rsidRDefault="00F554E5" w:rsidP="00F554E5">
      <w:pPr>
        <w:jc w:val="both"/>
        <w:rPr>
          <w:rFonts w:cstheme="minorHAnsi"/>
          <w:sz w:val="24"/>
          <w:szCs w:val="24"/>
          <w:lang w:val="el-GR"/>
        </w:rPr>
      </w:pPr>
      <w:r w:rsidRPr="00824C3E">
        <w:rPr>
          <w:rFonts w:cstheme="minorHAnsi"/>
          <w:sz w:val="24"/>
          <w:szCs w:val="24"/>
          <w:lang w:val="el-GR"/>
        </w:rPr>
        <w:t xml:space="preserve">Στον </w:t>
      </w:r>
      <w:r w:rsidR="00097F69" w:rsidRPr="00824C3E">
        <w:rPr>
          <w:rFonts w:cstheme="minorHAnsi"/>
          <w:sz w:val="24"/>
          <w:szCs w:val="24"/>
          <w:lang w:val="el-GR"/>
        </w:rPr>
        <w:t xml:space="preserve">χώρο αυτό </w:t>
      </w:r>
      <w:r w:rsidRPr="00824C3E">
        <w:rPr>
          <w:rFonts w:cstheme="minorHAnsi"/>
          <w:sz w:val="24"/>
          <w:szCs w:val="24"/>
          <w:lang w:val="el-GR"/>
        </w:rPr>
        <w:t xml:space="preserve"> είναι τοποθετημένο ένα </w:t>
      </w:r>
      <w:proofErr w:type="spellStart"/>
      <w:r w:rsidRPr="00824C3E">
        <w:rPr>
          <w:rFonts w:cstheme="minorHAnsi"/>
          <w:sz w:val="24"/>
          <w:szCs w:val="24"/>
          <w:lang w:val="el-GR"/>
        </w:rPr>
        <w:t>επίτοιχο</w:t>
      </w:r>
      <w:proofErr w:type="spellEnd"/>
      <w:r w:rsidRPr="00824C3E">
        <w:rPr>
          <w:rFonts w:cstheme="minorHAnsi"/>
          <w:sz w:val="24"/>
          <w:szCs w:val="24"/>
          <w:lang w:val="el-GR"/>
        </w:rPr>
        <w:t xml:space="preserve"> </w:t>
      </w:r>
      <w:r w:rsidRPr="00824C3E">
        <w:rPr>
          <w:rFonts w:cstheme="minorHAnsi"/>
          <w:sz w:val="24"/>
          <w:szCs w:val="24"/>
        </w:rPr>
        <w:t>RACK</w:t>
      </w:r>
      <w:r w:rsidRPr="00824C3E">
        <w:rPr>
          <w:rFonts w:cstheme="minorHAnsi"/>
          <w:sz w:val="24"/>
          <w:szCs w:val="24"/>
          <w:lang w:val="el-GR"/>
        </w:rPr>
        <w:t xml:space="preserve">  12</w:t>
      </w:r>
      <w:r w:rsidRPr="00824C3E">
        <w:rPr>
          <w:rFonts w:cstheme="minorHAnsi"/>
          <w:sz w:val="24"/>
          <w:szCs w:val="24"/>
        </w:rPr>
        <w:t>U</w:t>
      </w:r>
      <w:r w:rsidRPr="00824C3E">
        <w:rPr>
          <w:rFonts w:cstheme="minorHAnsi"/>
          <w:sz w:val="24"/>
          <w:szCs w:val="24"/>
          <w:lang w:val="el-GR"/>
        </w:rPr>
        <w:t xml:space="preserve"> το οποίο είναι πλήρης. Νέες θέσεις για εξοπλισμό όπως </w:t>
      </w:r>
      <w:r w:rsidRPr="00824C3E">
        <w:rPr>
          <w:rFonts w:cstheme="minorHAnsi"/>
          <w:sz w:val="24"/>
          <w:szCs w:val="24"/>
        </w:rPr>
        <w:t>Patch</w:t>
      </w:r>
      <w:r w:rsidRPr="00824C3E">
        <w:rPr>
          <w:rFonts w:cstheme="minorHAnsi"/>
          <w:sz w:val="24"/>
          <w:szCs w:val="24"/>
          <w:lang w:val="el-GR"/>
        </w:rPr>
        <w:t xml:space="preserve"> </w:t>
      </w:r>
      <w:r w:rsidRPr="00824C3E">
        <w:rPr>
          <w:rFonts w:cstheme="minorHAnsi"/>
          <w:sz w:val="24"/>
          <w:szCs w:val="24"/>
        </w:rPr>
        <w:t>Panel</w:t>
      </w:r>
      <w:r w:rsidRPr="00824C3E">
        <w:rPr>
          <w:rFonts w:cstheme="minorHAnsi"/>
          <w:sz w:val="24"/>
          <w:szCs w:val="24"/>
          <w:lang w:val="el-GR"/>
        </w:rPr>
        <w:t xml:space="preserve"> ή </w:t>
      </w:r>
      <w:r w:rsidRPr="00824C3E">
        <w:rPr>
          <w:rFonts w:cstheme="minorHAnsi"/>
          <w:sz w:val="24"/>
          <w:szCs w:val="24"/>
        </w:rPr>
        <w:t>Switch</w:t>
      </w:r>
      <w:r w:rsidR="00097F69" w:rsidRPr="00824C3E">
        <w:rPr>
          <w:rFonts w:cstheme="minorHAnsi"/>
          <w:sz w:val="24"/>
          <w:szCs w:val="24"/>
          <w:lang w:val="el-GR"/>
        </w:rPr>
        <w:t xml:space="preserve"> δεν είναι διαθέσιμες</w:t>
      </w:r>
      <w:r w:rsidRPr="00824C3E">
        <w:rPr>
          <w:rFonts w:cstheme="minorHAnsi"/>
          <w:sz w:val="24"/>
          <w:szCs w:val="24"/>
          <w:lang w:val="el-GR"/>
        </w:rPr>
        <w:t xml:space="preserve">. Λόγω των αυξημένων αναγκών για επέκταση νέων θέσεων εργασίας δομημένης καλωδιώσεις </w:t>
      </w:r>
      <w:r w:rsidR="00097F69" w:rsidRPr="00824C3E">
        <w:rPr>
          <w:rFonts w:cstheme="minorHAnsi"/>
          <w:sz w:val="24"/>
          <w:szCs w:val="24"/>
          <w:lang w:val="el-GR"/>
        </w:rPr>
        <w:t>θα πρέπει να γίνουν η</w:t>
      </w:r>
      <w:r w:rsidRPr="00824C3E">
        <w:rPr>
          <w:rFonts w:cstheme="minorHAnsi"/>
          <w:sz w:val="24"/>
          <w:szCs w:val="24"/>
          <w:lang w:val="el-GR"/>
        </w:rPr>
        <w:t xml:space="preserve"> </w:t>
      </w:r>
      <w:r w:rsidR="00097F69" w:rsidRPr="00824C3E">
        <w:rPr>
          <w:rFonts w:cstheme="minorHAnsi"/>
          <w:sz w:val="24"/>
          <w:szCs w:val="24"/>
          <w:lang w:val="el-GR"/>
        </w:rPr>
        <w:t>απεγκατά</w:t>
      </w:r>
      <w:r w:rsidRPr="00824C3E">
        <w:rPr>
          <w:rFonts w:cstheme="minorHAnsi"/>
          <w:sz w:val="24"/>
          <w:szCs w:val="24"/>
          <w:lang w:val="el-GR"/>
        </w:rPr>
        <w:t xml:space="preserve">σταση του </w:t>
      </w:r>
      <w:r w:rsidR="00097F69" w:rsidRPr="00824C3E">
        <w:rPr>
          <w:rFonts w:cstheme="minorHAnsi"/>
          <w:sz w:val="24"/>
          <w:szCs w:val="24"/>
          <w:lang w:val="el-GR"/>
        </w:rPr>
        <w:t xml:space="preserve">υπάρχοντος </w:t>
      </w:r>
      <w:r w:rsidRPr="00824C3E">
        <w:rPr>
          <w:rFonts w:cstheme="minorHAnsi"/>
          <w:sz w:val="24"/>
          <w:szCs w:val="24"/>
          <w:lang w:val="el-GR"/>
        </w:rPr>
        <w:t xml:space="preserve">και η τοποθεσία ενός νέου μεγαλύτερου </w:t>
      </w:r>
      <w:proofErr w:type="spellStart"/>
      <w:r w:rsidRPr="00824C3E">
        <w:rPr>
          <w:rFonts w:cstheme="minorHAnsi"/>
          <w:sz w:val="24"/>
          <w:szCs w:val="24"/>
          <w:lang w:val="el-GR"/>
        </w:rPr>
        <w:t>χχ</w:t>
      </w:r>
      <w:proofErr w:type="spellEnd"/>
      <w:r w:rsidRPr="00824C3E">
        <w:rPr>
          <w:rFonts w:cstheme="minorHAnsi"/>
          <w:sz w:val="24"/>
          <w:szCs w:val="24"/>
        </w:rPr>
        <w:t>U</w:t>
      </w:r>
      <w:r w:rsidRPr="00824C3E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824C3E">
        <w:rPr>
          <w:rFonts w:cstheme="minorHAnsi"/>
          <w:sz w:val="24"/>
          <w:szCs w:val="24"/>
          <w:lang w:val="el-GR"/>
        </w:rPr>
        <w:t>επίτοιχου</w:t>
      </w:r>
      <w:proofErr w:type="spellEnd"/>
      <w:r w:rsidRPr="00824C3E">
        <w:rPr>
          <w:rFonts w:cstheme="minorHAnsi"/>
          <w:sz w:val="24"/>
          <w:szCs w:val="24"/>
          <w:lang w:val="el-GR"/>
        </w:rPr>
        <w:t xml:space="preserve"> </w:t>
      </w:r>
      <w:r w:rsidRPr="00824C3E">
        <w:rPr>
          <w:rFonts w:cstheme="minorHAnsi"/>
          <w:sz w:val="24"/>
          <w:szCs w:val="24"/>
        </w:rPr>
        <w:t>Rack</w:t>
      </w:r>
      <w:r w:rsidRPr="00824C3E">
        <w:rPr>
          <w:rFonts w:cstheme="minorHAnsi"/>
          <w:sz w:val="24"/>
          <w:szCs w:val="24"/>
          <w:lang w:val="el-GR"/>
        </w:rPr>
        <w:t xml:space="preserve">. </w:t>
      </w:r>
    </w:p>
    <w:p w:rsidR="00097F69" w:rsidRPr="00824C3E" w:rsidRDefault="00097F69" w:rsidP="00F554E5">
      <w:pPr>
        <w:jc w:val="both"/>
        <w:rPr>
          <w:rFonts w:cstheme="minorHAnsi"/>
          <w:sz w:val="24"/>
          <w:szCs w:val="24"/>
          <w:lang w:val="el-GR"/>
        </w:rPr>
      </w:pPr>
      <w:r w:rsidRPr="00824C3E">
        <w:rPr>
          <w:rFonts w:cstheme="minorHAnsi"/>
          <w:sz w:val="24"/>
          <w:szCs w:val="24"/>
          <w:lang w:val="el-GR"/>
        </w:rPr>
        <w:t>Αναλυτικά οι εργασίες περιλαμβάνουν:</w:t>
      </w:r>
    </w:p>
    <w:p w:rsidR="00F554E5" w:rsidRPr="00824C3E" w:rsidRDefault="00F554E5" w:rsidP="00F554E5">
      <w:pPr>
        <w:pStyle w:val="Default"/>
        <w:rPr>
          <w:rFonts w:asciiTheme="minorHAnsi" w:hAnsiTheme="minorHAnsi" w:cstheme="minorHAnsi"/>
          <w:lang w:val="el-GR"/>
        </w:rPr>
      </w:pPr>
    </w:p>
    <w:p w:rsidR="00F554E5" w:rsidRPr="00824C3E" w:rsidRDefault="00F554E5" w:rsidP="00F55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 xml:space="preserve">την καταγραφή όλων των υφιστάμενων συνδέσεων και κυρίως της αντιστοίχισης μεταξύ των θυρών </w:t>
      </w:r>
      <w:r w:rsidR="00097F69" w:rsidRPr="00824C3E">
        <w:rPr>
          <w:rFonts w:asciiTheme="minorHAnsi" w:hAnsiTheme="minorHAnsi" w:cstheme="minorHAnsi"/>
          <w:color w:val="auto"/>
          <w:lang w:val="el-GR"/>
        </w:rPr>
        <w:t xml:space="preserve">στους </w:t>
      </w:r>
      <w:proofErr w:type="spellStart"/>
      <w:r w:rsidR="00097F69" w:rsidRPr="00824C3E">
        <w:rPr>
          <w:rFonts w:asciiTheme="minorHAnsi" w:hAnsiTheme="minorHAnsi" w:cstheme="minorHAnsi"/>
          <w:color w:val="auto"/>
          <w:lang w:val="el-GR"/>
        </w:rPr>
        <w:t>μεταγωγείς</w:t>
      </w:r>
      <w:proofErr w:type="spellEnd"/>
      <w:r w:rsidR="00097F69" w:rsidRPr="00824C3E">
        <w:rPr>
          <w:rFonts w:asciiTheme="minorHAnsi" w:hAnsiTheme="minorHAnsi" w:cstheme="minorHAnsi"/>
          <w:color w:val="auto"/>
          <w:lang w:val="el-GR"/>
        </w:rPr>
        <w:t xml:space="preserve"> δικτύου και των πριζών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διασύνδεσης των χρηστών στα εγκατεστημένα πλαίσια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μικτονόμησης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(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patch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panels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). Με αυτό τον τρόπο θα είναι μετέπειτα εφικτή η επανασύνδεση των χρηστών στις σωστές θέσεις και με την λιγότερη όχληση για τους χρήστες. </w:t>
      </w:r>
    </w:p>
    <w:p w:rsidR="00F554E5" w:rsidRPr="00824C3E" w:rsidRDefault="00097F69" w:rsidP="00F55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>Την α</w:t>
      </w:r>
      <w:r w:rsidR="00F554E5" w:rsidRPr="00824C3E">
        <w:rPr>
          <w:rFonts w:asciiTheme="minorHAnsi" w:hAnsiTheme="minorHAnsi" w:cstheme="minorHAnsi"/>
          <w:color w:val="auto"/>
          <w:lang w:val="el-GR"/>
        </w:rPr>
        <w:t xml:space="preserve">ποσύνδεση των υφιστάμενων συνδέσεων, απομάκρυνση του υφιστάμενου ενεργού εξοπλισμού από το </w:t>
      </w:r>
      <w:r w:rsidR="00F554E5" w:rsidRPr="00824C3E">
        <w:rPr>
          <w:rFonts w:asciiTheme="minorHAnsi" w:hAnsiTheme="minorHAnsi" w:cstheme="minorHAnsi"/>
          <w:color w:val="auto"/>
        </w:rPr>
        <w:t>Rack</w:t>
      </w:r>
      <w:r w:rsidR="00F554E5" w:rsidRPr="00824C3E">
        <w:rPr>
          <w:rFonts w:asciiTheme="minorHAnsi" w:hAnsiTheme="minorHAnsi" w:cstheme="minorHAnsi"/>
          <w:color w:val="auto"/>
          <w:lang w:val="el-GR"/>
        </w:rPr>
        <w:t>.</w:t>
      </w:r>
    </w:p>
    <w:p w:rsidR="00F554E5" w:rsidRPr="00824C3E" w:rsidRDefault="00F554E5" w:rsidP="00F55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 xml:space="preserve">Όλα τα </w:t>
      </w:r>
      <w:r w:rsidRPr="00824C3E">
        <w:rPr>
          <w:rFonts w:asciiTheme="minorHAnsi" w:hAnsiTheme="minorHAnsi" w:cstheme="minorHAnsi"/>
          <w:color w:val="auto"/>
        </w:rPr>
        <w:t>Patch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824C3E">
        <w:rPr>
          <w:rFonts w:asciiTheme="minorHAnsi" w:hAnsiTheme="minorHAnsi" w:cstheme="minorHAnsi"/>
          <w:color w:val="auto"/>
        </w:rPr>
        <w:t>Panel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θα πρέπει να εξέλθουν από το </w:t>
      </w:r>
      <w:r w:rsidRPr="00824C3E">
        <w:rPr>
          <w:rFonts w:asciiTheme="minorHAnsi" w:hAnsiTheme="minorHAnsi" w:cstheme="minorHAnsi"/>
          <w:color w:val="auto"/>
        </w:rPr>
        <w:t>Rack</w:t>
      </w:r>
      <w:r w:rsidR="00097F69" w:rsidRPr="00824C3E">
        <w:rPr>
          <w:rFonts w:asciiTheme="minorHAnsi" w:hAnsiTheme="minorHAnsi" w:cstheme="minorHAnsi"/>
          <w:color w:val="auto"/>
          <w:lang w:val="el-GR"/>
        </w:rPr>
        <w:t>: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επιτρέπεται η οποιαδήποτε εργασία πάνω στο </w:t>
      </w:r>
      <w:r w:rsidRPr="00824C3E">
        <w:rPr>
          <w:rFonts w:asciiTheme="minorHAnsi" w:hAnsiTheme="minorHAnsi" w:cstheme="minorHAnsi"/>
          <w:color w:val="auto"/>
        </w:rPr>
        <w:t>Rack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ακόμα και το κόψιμο του, ώστε αν</w:t>
      </w:r>
      <w:r w:rsidR="00097F69" w:rsidRPr="00824C3E">
        <w:rPr>
          <w:rFonts w:asciiTheme="minorHAnsi" w:hAnsiTheme="minorHAnsi" w:cstheme="minorHAnsi"/>
          <w:color w:val="auto"/>
          <w:lang w:val="el-GR"/>
        </w:rPr>
        <w:t xml:space="preserve"> χρειαστεί να </w:t>
      </w:r>
      <w:proofErr w:type="spellStart"/>
      <w:r w:rsidR="00097F69" w:rsidRPr="00824C3E">
        <w:rPr>
          <w:rFonts w:asciiTheme="minorHAnsi" w:hAnsiTheme="minorHAnsi" w:cstheme="minorHAnsi"/>
          <w:color w:val="auto"/>
          <w:lang w:val="el-GR"/>
        </w:rPr>
        <w:t>επανατερμαστιστούν</w:t>
      </w:r>
      <w:proofErr w:type="spellEnd"/>
      <w:r w:rsidR="00097F69" w:rsidRPr="00824C3E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</w:t>
      </w:r>
      <w:r w:rsidR="00097F69" w:rsidRPr="00824C3E">
        <w:rPr>
          <w:rFonts w:asciiTheme="minorHAnsi" w:hAnsiTheme="minorHAnsi" w:cstheme="minorHAnsi"/>
          <w:color w:val="auto"/>
          <w:lang w:val="el-GR"/>
        </w:rPr>
        <w:t>καλώδια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στα υφιστάμενα </w:t>
      </w:r>
      <w:r w:rsidRPr="00824C3E">
        <w:rPr>
          <w:rFonts w:asciiTheme="minorHAnsi" w:hAnsiTheme="minorHAnsi" w:cstheme="minorHAnsi"/>
          <w:color w:val="auto"/>
        </w:rPr>
        <w:t>patch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824C3E">
        <w:rPr>
          <w:rFonts w:asciiTheme="minorHAnsi" w:hAnsiTheme="minorHAnsi" w:cstheme="minorHAnsi"/>
          <w:color w:val="auto"/>
        </w:rPr>
        <w:t>panel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. </w:t>
      </w:r>
    </w:p>
    <w:p w:rsidR="00F554E5" w:rsidRPr="00824C3E" w:rsidRDefault="00F554E5" w:rsidP="00F55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 xml:space="preserve">Την τοποθέτηση του νέου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Rack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και επανατοποθέτηση των υφιστάμενων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Panel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Panel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με οριστικοποίηση στην τελική θέση του ενεργού και παθητικού εξοπλισμού στο </w:t>
      </w:r>
      <w:r w:rsidRPr="00824C3E">
        <w:rPr>
          <w:rFonts w:asciiTheme="minorHAnsi" w:hAnsiTheme="minorHAnsi" w:cstheme="minorHAnsi"/>
          <w:color w:val="auto"/>
        </w:rPr>
        <w:t>Rack</w:t>
      </w:r>
      <w:r w:rsidRPr="00824C3E">
        <w:rPr>
          <w:rFonts w:asciiTheme="minorHAnsi" w:hAnsiTheme="minorHAnsi" w:cstheme="minorHAnsi"/>
          <w:color w:val="auto"/>
          <w:lang w:val="el-GR"/>
        </w:rPr>
        <w:t xml:space="preserve">  κατόπιν συνεννόησης με το προσωπικό της πληροφορικής.</w:t>
      </w:r>
    </w:p>
    <w:p w:rsidR="00F554E5" w:rsidRPr="00824C3E" w:rsidRDefault="00F554E5" w:rsidP="00F55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 xml:space="preserve">Την προμήθεια και εγκατάσταση κάθετων οργανωτών καλωδίωσης καθώς και των απαραίτητων πολύπριζων για την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ρευματοδότηση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του εγκατεστημένου εξοπλισμού.</w:t>
      </w:r>
    </w:p>
    <w:p w:rsidR="00F554E5" w:rsidRPr="00824C3E" w:rsidRDefault="00F554E5" w:rsidP="00F55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 xml:space="preserve">Αλλαγή μέρους των υφιστάμενων καλωδίων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μικτονόμησης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με άλλα μικρότερου μήκους ώστε να επιτυγχάνεται καλύτερη όδευση των καλωδιώσεων. </w:t>
      </w:r>
    </w:p>
    <w:p w:rsidR="00F554E5" w:rsidRPr="00824C3E" w:rsidRDefault="00F554E5" w:rsidP="00F554E5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824C3E">
        <w:rPr>
          <w:rFonts w:asciiTheme="minorHAnsi" w:hAnsiTheme="minorHAnsi" w:cstheme="minorHAnsi"/>
          <w:color w:val="auto"/>
          <w:lang w:val="el-GR"/>
        </w:rPr>
        <w:t xml:space="preserve">Την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επαναδρομολόγηση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των καλωδίων </w:t>
      </w:r>
      <w:proofErr w:type="spellStart"/>
      <w:r w:rsidRPr="00824C3E">
        <w:rPr>
          <w:rFonts w:asciiTheme="minorHAnsi" w:hAnsiTheme="minorHAnsi" w:cstheme="minorHAnsi"/>
          <w:color w:val="auto"/>
          <w:lang w:val="el-GR"/>
        </w:rPr>
        <w:t>μικτονόμησης</w:t>
      </w:r>
      <w:proofErr w:type="spellEnd"/>
      <w:r w:rsidRPr="00824C3E">
        <w:rPr>
          <w:rFonts w:asciiTheme="minorHAnsi" w:hAnsiTheme="minorHAnsi" w:cstheme="minorHAnsi"/>
          <w:color w:val="auto"/>
          <w:lang w:val="el-GR"/>
        </w:rPr>
        <w:t xml:space="preserve"> με τον καλύτερο δυνατό τρόπο, την επανασύνδεση όλων των χρηστών και όλων των συνδέσεων σύμφωνα με την αρχική καταγραφή καθώς και την αντιμετώπιση πιθανών προβλημάτων που μπορεί να προκύψουν</w:t>
      </w:r>
      <w:r w:rsidRPr="00824C3E">
        <w:rPr>
          <w:rFonts w:asciiTheme="minorHAnsi" w:hAnsiTheme="minorHAnsi" w:cstheme="minorHAnsi"/>
          <w:lang w:val="el-GR"/>
        </w:rPr>
        <w:t xml:space="preserve">. </w:t>
      </w:r>
    </w:p>
    <w:p w:rsidR="00097F69" w:rsidRPr="00824C3E" w:rsidRDefault="00097F69" w:rsidP="00097F69">
      <w:pPr>
        <w:pStyle w:val="Default"/>
        <w:rPr>
          <w:rFonts w:asciiTheme="minorHAnsi" w:hAnsiTheme="minorHAnsi" w:cstheme="minorHAnsi"/>
          <w:lang w:val="el-GR"/>
        </w:rPr>
      </w:pPr>
    </w:p>
    <w:p w:rsidR="00097F69" w:rsidRPr="00824C3E" w:rsidRDefault="00097F69" w:rsidP="00097F69">
      <w:pPr>
        <w:pStyle w:val="Default"/>
        <w:rPr>
          <w:rFonts w:asciiTheme="minorHAnsi" w:hAnsiTheme="minorHAnsi" w:cstheme="minorHAnsi"/>
          <w:lang w:val="el-GR"/>
        </w:rPr>
      </w:pPr>
    </w:p>
    <w:p w:rsidR="00097F69" w:rsidRPr="00824C3E" w:rsidRDefault="00097F69" w:rsidP="00097F69">
      <w:pPr>
        <w:pStyle w:val="Default"/>
        <w:rPr>
          <w:rFonts w:asciiTheme="minorHAnsi" w:hAnsiTheme="minorHAnsi" w:cstheme="minorHAnsi"/>
          <w:lang w:val="el-GR"/>
        </w:rPr>
      </w:pPr>
    </w:p>
    <w:p w:rsidR="00097F69" w:rsidRPr="00824C3E" w:rsidRDefault="00097F69" w:rsidP="00824C3E">
      <w:pPr>
        <w:pStyle w:val="Default"/>
        <w:jc w:val="right"/>
        <w:rPr>
          <w:rFonts w:asciiTheme="minorHAnsi" w:hAnsiTheme="minorHAnsi" w:cstheme="minorHAnsi"/>
          <w:b/>
          <w:lang w:val="el-GR"/>
        </w:rPr>
      </w:pPr>
      <w:r w:rsidRPr="00824C3E">
        <w:rPr>
          <w:rFonts w:asciiTheme="minorHAnsi" w:hAnsiTheme="minorHAnsi" w:cstheme="minorHAnsi"/>
          <w:b/>
          <w:lang w:val="el-GR"/>
        </w:rPr>
        <w:t>Για το τμήμα πληροφορικής</w:t>
      </w:r>
    </w:p>
    <w:p w:rsidR="00097F69" w:rsidRPr="00824C3E" w:rsidRDefault="00097F69" w:rsidP="00824C3E">
      <w:pPr>
        <w:pStyle w:val="Default"/>
        <w:jc w:val="right"/>
        <w:rPr>
          <w:rFonts w:asciiTheme="minorHAnsi" w:hAnsiTheme="minorHAnsi" w:cstheme="minorHAnsi"/>
          <w:b/>
          <w:lang w:val="el-GR"/>
        </w:rPr>
      </w:pPr>
      <w:proofErr w:type="spellStart"/>
      <w:r w:rsidRPr="00824C3E">
        <w:rPr>
          <w:rFonts w:asciiTheme="minorHAnsi" w:hAnsiTheme="minorHAnsi" w:cstheme="minorHAnsi"/>
          <w:b/>
          <w:lang w:val="el-GR"/>
        </w:rPr>
        <w:t>Κουνάλη</w:t>
      </w:r>
      <w:proofErr w:type="spellEnd"/>
      <w:r w:rsidRPr="00824C3E">
        <w:rPr>
          <w:rFonts w:asciiTheme="minorHAnsi" w:hAnsiTheme="minorHAnsi" w:cstheme="minorHAnsi"/>
          <w:b/>
          <w:lang w:val="el-GR"/>
        </w:rPr>
        <w:t xml:space="preserve"> Ειρήνη</w:t>
      </w:r>
    </w:p>
    <w:p w:rsidR="00A21B6D" w:rsidRPr="00824C3E" w:rsidRDefault="00A21B6D" w:rsidP="00824C3E">
      <w:pPr>
        <w:jc w:val="right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</w:p>
    <w:sectPr w:rsidR="00A21B6D" w:rsidRPr="00824C3E" w:rsidSect="00057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altName w:val="Segoe UI"/>
    <w:charset w:val="A1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07F"/>
    <w:multiLevelType w:val="hybridMultilevel"/>
    <w:tmpl w:val="3B2C6CCC"/>
    <w:lvl w:ilvl="0" w:tplc="D1821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4E5"/>
    <w:rsid w:val="00057E1F"/>
    <w:rsid w:val="00097F69"/>
    <w:rsid w:val="00140385"/>
    <w:rsid w:val="00824C3E"/>
    <w:rsid w:val="00A0143A"/>
    <w:rsid w:val="00A21B6D"/>
    <w:rsid w:val="00A4481C"/>
    <w:rsid w:val="00F47782"/>
    <w:rsid w:val="00F5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4E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promithies</cp:lastModifiedBy>
  <cp:revision>2</cp:revision>
  <dcterms:created xsi:type="dcterms:W3CDTF">2021-05-05T09:18:00Z</dcterms:created>
  <dcterms:modified xsi:type="dcterms:W3CDTF">2021-05-05T09:18:00Z</dcterms:modified>
</cp:coreProperties>
</file>