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E3" w:rsidRPr="00177DE7" w:rsidRDefault="004748E3" w:rsidP="004748E3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r w:rsidRPr="00177DE7">
        <w:rPr>
          <w:rFonts w:ascii="Tahoma" w:hAnsi="Tahoma" w:cs="Tahoma"/>
          <w:b/>
          <w:sz w:val="18"/>
          <w:szCs w:val="18"/>
        </w:rPr>
        <w:t>ΤΕΧΝΙΚΗ ΠΕΡΙΓΡΑΦΗ</w:t>
      </w:r>
    </w:p>
    <w:p w:rsidR="004748E3" w:rsidRDefault="004748E3" w:rsidP="004748E3">
      <w:pPr>
        <w:widowControl w:val="0"/>
        <w:tabs>
          <w:tab w:val="left" w:pos="415"/>
          <w:tab w:val="center" w:pos="2710"/>
          <w:tab w:val="left" w:pos="3299"/>
        </w:tabs>
        <w:jc w:val="both"/>
        <w:rPr>
          <w:rFonts w:ascii="Tahoma" w:hAnsi="Tahoma" w:cs="Tahoma"/>
          <w:b/>
          <w:sz w:val="12"/>
          <w:szCs w:val="12"/>
        </w:rPr>
      </w:pPr>
    </w:p>
    <w:p w:rsidR="004748E3" w:rsidRDefault="004748E3" w:rsidP="004748E3">
      <w:pPr>
        <w:widowControl w:val="0"/>
        <w:tabs>
          <w:tab w:val="left" w:pos="415"/>
          <w:tab w:val="center" w:pos="2710"/>
          <w:tab w:val="left" w:pos="3299"/>
        </w:tabs>
        <w:jc w:val="both"/>
        <w:rPr>
          <w:rFonts w:ascii="Tahoma" w:hAnsi="Tahoma" w:cs="Tahoma"/>
          <w:b/>
          <w:sz w:val="20"/>
          <w:szCs w:val="20"/>
        </w:rPr>
      </w:pPr>
      <w:r w:rsidRPr="00500B35">
        <w:rPr>
          <w:rFonts w:ascii="Tahoma" w:hAnsi="Tahoma" w:cs="Tahoma"/>
          <w:b/>
          <w:sz w:val="20"/>
          <w:szCs w:val="20"/>
        </w:rPr>
        <w:t>ΕΡΓΑΣΙΕΣ ΜΕΤΑΤΡΟΠΩΝ</w:t>
      </w:r>
      <w:r>
        <w:rPr>
          <w:rFonts w:ascii="Tahoma" w:hAnsi="Tahoma" w:cs="Tahoma"/>
          <w:b/>
          <w:sz w:val="20"/>
          <w:szCs w:val="20"/>
        </w:rPr>
        <w:t xml:space="preserve"> ΔΙΚΤΥΩΝ ΥΔΡΕΥΣΗΣ – ΑΠΟΧΕΤΕΥΣΗΣ ΣΤΟ ΧΩΡΟ ΤΟΥ ΝΕΟΥ ΝΕΚΡΟΤΟΜΕΙΟΥ ΓΙΑ ΤΗΝ ΚΑΛΥΨΗ ΤΩΝ ΑΝΑΓΚΩΝ ΤΩΝ ΜΗΧΑΝΗΜΑΤΩΝ ΠΟΥ ΘΑ ΤΟΠΟΘΕΤΗΘΟΥΝ ΣΤΟ ΧΩΡΟ</w:t>
      </w:r>
    </w:p>
    <w:p w:rsidR="004748E3" w:rsidRDefault="004748E3" w:rsidP="004748E3">
      <w:pPr>
        <w:widowControl w:val="0"/>
        <w:tabs>
          <w:tab w:val="left" w:pos="415"/>
          <w:tab w:val="center" w:pos="2710"/>
          <w:tab w:val="left" w:pos="3299"/>
        </w:tabs>
        <w:jc w:val="both"/>
        <w:rPr>
          <w:rFonts w:ascii="Tahoma" w:hAnsi="Tahoma" w:cs="Tahoma"/>
          <w:b/>
          <w:sz w:val="20"/>
          <w:szCs w:val="20"/>
        </w:rPr>
      </w:pPr>
    </w:p>
    <w:p w:rsidR="004748E3" w:rsidRPr="004748E3" w:rsidRDefault="004748E3" w:rsidP="004748E3">
      <w:pPr>
        <w:widowControl w:val="0"/>
        <w:tabs>
          <w:tab w:val="left" w:pos="415"/>
          <w:tab w:val="center" w:pos="2710"/>
          <w:tab w:val="left" w:pos="3299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ΕΡΓΑΣΙΕΣ</w:t>
      </w:r>
      <w:r w:rsidRPr="004748E3">
        <w:rPr>
          <w:rFonts w:ascii="Tahoma" w:hAnsi="Tahoma" w:cs="Tahoma"/>
          <w:b/>
          <w:sz w:val="20"/>
          <w:szCs w:val="20"/>
        </w:rPr>
        <w:t>:</w:t>
      </w:r>
    </w:p>
    <w:p w:rsidR="004748E3" w:rsidRPr="004748E3" w:rsidRDefault="004748E3" w:rsidP="004748E3">
      <w:pPr>
        <w:widowControl w:val="0"/>
        <w:tabs>
          <w:tab w:val="left" w:pos="415"/>
          <w:tab w:val="center" w:pos="2710"/>
          <w:tab w:val="left" w:pos="3299"/>
        </w:tabs>
        <w:jc w:val="both"/>
        <w:rPr>
          <w:rFonts w:ascii="Tahoma" w:hAnsi="Tahoma" w:cs="Tahoma"/>
          <w:b/>
          <w:sz w:val="20"/>
          <w:szCs w:val="20"/>
        </w:rPr>
      </w:pPr>
    </w:p>
    <w:p w:rsidR="004748E3" w:rsidRDefault="004748E3" w:rsidP="004748E3">
      <w:pPr>
        <w:widowControl w:val="0"/>
        <w:tabs>
          <w:tab w:val="left" w:pos="415"/>
          <w:tab w:val="center" w:pos="2710"/>
          <w:tab w:val="left" w:pos="3299"/>
        </w:tabs>
        <w:jc w:val="both"/>
        <w:rPr>
          <w:rFonts w:ascii="Tahoma" w:hAnsi="Tahoma" w:cs="Tahoma"/>
          <w:b/>
          <w:sz w:val="20"/>
          <w:szCs w:val="20"/>
        </w:rPr>
      </w:pPr>
      <w:r w:rsidRPr="004748E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ΚΟΠΗ ΔΑΠΕΔΟΥ ΚΑΙ ΤΟΙΧΩΝ ΜΕ ΑΔΙΑΤΑΡΑΧΤΗ ΚΟΠΗ</w:t>
      </w:r>
    </w:p>
    <w:p w:rsidR="004748E3" w:rsidRDefault="004748E3" w:rsidP="004748E3">
      <w:pPr>
        <w:widowControl w:val="0"/>
        <w:tabs>
          <w:tab w:val="left" w:pos="415"/>
          <w:tab w:val="center" w:pos="2710"/>
          <w:tab w:val="left" w:pos="3299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. ΜΕΤΑΤΡΟΠΗ ΔΙΚΤΥΟΥ ΥΔΡΕΥΣΗΣ ΚΑΙ ΑΠΟΧΕΤΕΥΣΗΣ ΣΥΜΦΩΝΑ ΜΕ ΤΑ ΣΧΕΔΙΑ </w:t>
      </w:r>
    </w:p>
    <w:p w:rsidR="004748E3" w:rsidRPr="009920EE" w:rsidRDefault="004748E3" w:rsidP="004748E3">
      <w:pPr>
        <w:widowControl w:val="0"/>
        <w:tabs>
          <w:tab w:val="left" w:pos="415"/>
          <w:tab w:val="center" w:pos="2710"/>
          <w:tab w:val="left" w:pos="3299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. ΑΠΟΚΑΤΑΣΤΑΣΗ ΔΑΠΕΔΩΝ ΚΑΙ ΤΙΧΩΝ ΜΕ ΟΛΑ ΤΑ ΑΠΑΡΑΙΤΗΤΑ ΥΛΙΚΑ</w:t>
      </w:r>
    </w:p>
    <w:p w:rsidR="004748E3" w:rsidRPr="009920EE" w:rsidRDefault="004748E3" w:rsidP="004748E3">
      <w:pPr>
        <w:widowControl w:val="0"/>
        <w:tabs>
          <w:tab w:val="left" w:pos="415"/>
          <w:tab w:val="center" w:pos="2710"/>
          <w:tab w:val="left" w:pos="3299"/>
        </w:tabs>
        <w:jc w:val="both"/>
        <w:rPr>
          <w:rFonts w:ascii="Tahoma" w:hAnsi="Tahoma" w:cs="Tahoma"/>
          <w:b/>
          <w:sz w:val="20"/>
          <w:szCs w:val="20"/>
        </w:rPr>
      </w:pPr>
    </w:p>
    <w:bookmarkEnd w:id="0"/>
    <w:p w:rsidR="009D1AE9" w:rsidRDefault="009D1AE9"/>
    <w:sectPr w:rsidR="009D1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E3"/>
    <w:rsid w:val="004748E3"/>
    <w:rsid w:val="009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BA602-4F44-44D8-B576-29988F78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Γιαννουδάκη Δόξα</dc:creator>
  <cp:keywords/>
  <dc:description/>
  <cp:lastModifiedBy>Γιαννουδάκη Δόξα</cp:lastModifiedBy>
  <cp:revision>1</cp:revision>
  <dcterms:created xsi:type="dcterms:W3CDTF">2022-09-26T09:48:00Z</dcterms:created>
  <dcterms:modified xsi:type="dcterms:W3CDTF">2022-09-26T09:49:00Z</dcterms:modified>
</cp:coreProperties>
</file>