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59" w:rsidRPr="00E25107" w:rsidRDefault="006A7559" w:rsidP="00E25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2F5D7A">
        <w:rPr>
          <w:rFonts w:ascii="Arial" w:hAnsi="Arial" w:cs="Arial"/>
          <w:b/>
        </w:rPr>
        <w:t>ΤΕΧΝΙΚΕΣ ΠΡΟΔΙΑΓΡΑΦΕΣ</w:t>
      </w:r>
    </w:p>
    <w:p w:rsidR="006A7559" w:rsidRPr="00E25107" w:rsidRDefault="005B6574" w:rsidP="00E25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25107">
        <w:rPr>
          <w:rFonts w:ascii="Arial" w:hAnsi="Arial" w:cs="Arial"/>
          <w:b/>
        </w:rPr>
        <w:t xml:space="preserve">ΚΟΣΤΟΥΜΙΑ </w:t>
      </w:r>
      <w:r w:rsidR="006A7559" w:rsidRPr="00E25107">
        <w:rPr>
          <w:rFonts w:ascii="Arial" w:hAnsi="Arial" w:cs="Arial"/>
          <w:b/>
        </w:rPr>
        <w:t xml:space="preserve"> ΧΕΙΡΟΥΡΓΕΙΟΥ  ΠΟΛΛΑΠΛΩΝ </w:t>
      </w:r>
      <w:r w:rsidR="00E25107" w:rsidRPr="0002198A">
        <w:rPr>
          <w:rFonts w:ascii="Arial" w:hAnsi="Arial" w:cs="Arial"/>
          <w:b/>
        </w:rPr>
        <w:t xml:space="preserve">  </w:t>
      </w:r>
      <w:r w:rsidR="006A7559" w:rsidRPr="00E25107">
        <w:rPr>
          <w:rFonts w:ascii="Arial" w:hAnsi="Arial" w:cs="Arial"/>
          <w:b/>
        </w:rPr>
        <w:t>ΧΡΗΣΕΩΝ</w:t>
      </w:r>
    </w:p>
    <w:p w:rsidR="006A7559" w:rsidRPr="00E25107" w:rsidRDefault="00A707D5" w:rsidP="004772D1">
      <w:pPr>
        <w:spacing w:line="360" w:lineRule="auto"/>
        <w:jc w:val="both"/>
        <w:rPr>
          <w:rFonts w:ascii="Arial" w:hAnsi="Arial" w:cs="Arial"/>
        </w:rPr>
      </w:pPr>
      <w:r w:rsidRPr="00E25107">
        <w:rPr>
          <w:rFonts w:ascii="Arial" w:hAnsi="Arial" w:cs="Arial"/>
        </w:rPr>
        <w:t>Να είν</w:t>
      </w:r>
      <w:r w:rsidR="005B6574" w:rsidRPr="00E25107">
        <w:rPr>
          <w:rFonts w:ascii="Arial" w:hAnsi="Arial" w:cs="Arial"/>
        </w:rPr>
        <w:t xml:space="preserve">αι αρίστης ποιότητας, ανθεκτικά, ειδικά κατασκευασμένα </w:t>
      </w:r>
      <w:r w:rsidR="006A7559" w:rsidRPr="00E25107">
        <w:rPr>
          <w:rFonts w:ascii="Arial" w:hAnsi="Arial" w:cs="Arial"/>
        </w:rPr>
        <w:t xml:space="preserve"> για χειρουργική χρήση</w:t>
      </w:r>
      <w:r w:rsidR="005B6574" w:rsidRPr="00E25107">
        <w:rPr>
          <w:rFonts w:ascii="Arial" w:hAnsi="Arial" w:cs="Arial"/>
        </w:rPr>
        <w:t>,</w:t>
      </w:r>
      <w:r w:rsidR="006A7559" w:rsidRPr="00E25107">
        <w:rPr>
          <w:rFonts w:ascii="Arial" w:hAnsi="Arial" w:cs="Arial"/>
        </w:rPr>
        <w:t xml:space="preserve"> </w:t>
      </w:r>
      <w:r w:rsidR="005B6574" w:rsidRPr="00E25107">
        <w:rPr>
          <w:rFonts w:ascii="Arial" w:hAnsi="Arial" w:cs="Arial"/>
        </w:rPr>
        <w:t xml:space="preserve"> για να αντέχουν σε συχνή χρήση</w:t>
      </w:r>
      <w:r w:rsidR="006A7559" w:rsidRPr="00E25107">
        <w:rPr>
          <w:rFonts w:ascii="Arial" w:hAnsi="Arial" w:cs="Arial"/>
        </w:rPr>
        <w:t>, σε πλύσιμο στους 90</w:t>
      </w:r>
      <w:r w:rsidR="006A7559" w:rsidRPr="00E25107">
        <w:rPr>
          <w:rFonts w:ascii="Arial" w:hAnsi="Arial" w:cs="Arial"/>
          <w:vertAlign w:val="superscript"/>
        </w:rPr>
        <w:t>ο</w:t>
      </w:r>
      <w:r w:rsidR="006A7559" w:rsidRPr="00E25107">
        <w:rPr>
          <w:rFonts w:ascii="Arial" w:hAnsi="Arial" w:cs="Arial"/>
        </w:rPr>
        <w:t xml:space="preserve"> </w:t>
      </w:r>
      <w:r w:rsidR="006A7559" w:rsidRPr="00E25107">
        <w:rPr>
          <w:rFonts w:ascii="Arial" w:hAnsi="Arial" w:cs="Arial"/>
          <w:lang w:val="en-US"/>
        </w:rPr>
        <w:t>C</w:t>
      </w:r>
      <w:r w:rsidR="006A7559" w:rsidRPr="00E25107">
        <w:rPr>
          <w:rFonts w:ascii="Arial" w:hAnsi="Arial" w:cs="Arial"/>
        </w:rPr>
        <w:t>, και αποστείρωση στους 134</w:t>
      </w:r>
      <w:r w:rsidR="006A7559" w:rsidRPr="00E25107">
        <w:rPr>
          <w:rFonts w:ascii="Arial" w:hAnsi="Arial" w:cs="Arial"/>
          <w:vertAlign w:val="superscript"/>
          <w:lang w:val="en-US"/>
        </w:rPr>
        <w:t>o</w:t>
      </w:r>
      <w:r w:rsidR="005B6574" w:rsidRPr="00E25107">
        <w:rPr>
          <w:rFonts w:ascii="Arial" w:hAnsi="Arial" w:cs="Arial"/>
          <w:vertAlign w:val="superscript"/>
        </w:rPr>
        <w:t xml:space="preserve"> </w:t>
      </w:r>
      <w:r w:rsidR="006A7559" w:rsidRPr="00E25107">
        <w:rPr>
          <w:rFonts w:ascii="Arial" w:hAnsi="Arial" w:cs="Arial"/>
          <w:lang w:val="en-US"/>
        </w:rPr>
        <w:t>C</w:t>
      </w:r>
      <w:r w:rsidR="005B6574" w:rsidRPr="00E25107">
        <w:rPr>
          <w:rFonts w:ascii="Arial" w:hAnsi="Arial" w:cs="Arial"/>
        </w:rPr>
        <w:t>, ανθεκτικά</w:t>
      </w:r>
      <w:r w:rsidR="006A7559" w:rsidRPr="00E25107">
        <w:rPr>
          <w:rFonts w:ascii="Arial" w:hAnsi="Arial" w:cs="Arial"/>
        </w:rPr>
        <w:t xml:space="preserve"> σε συνεχείς χλωριώσεις, με ανεξίτηλες βαφές</w:t>
      </w:r>
      <w:r w:rsidR="005B6574" w:rsidRPr="00E25107">
        <w:rPr>
          <w:rFonts w:ascii="Arial" w:hAnsi="Arial" w:cs="Arial"/>
        </w:rPr>
        <w:t>.</w:t>
      </w:r>
      <w:r w:rsidR="006A7559" w:rsidRPr="00E25107">
        <w:rPr>
          <w:rFonts w:ascii="Arial" w:hAnsi="Arial" w:cs="Arial"/>
        </w:rPr>
        <w:t xml:space="preserve"> </w:t>
      </w:r>
    </w:p>
    <w:p w:rsidR="006A7559" w:rsidRPr="00E25107" w:rsidRDefault="006A7559" w:rsidP="00E25107">
      <w:pPr>
        <w:spacing w:line="360" w:lineRule="auto"/>
        <w:jc w:val="both"/>
        <w:rPr>
          <w:rFonts w:ascii="Arial" w:hAnsi="Arial" w:cs="Arial"/>
        </w:rPr>
      </w:pPr>
      <w:r w:rsidRPr="00E25107">
        <w:rPr>
          <w:rFonts w:ascii="Arial" w:hAnsi="Arial" w:cs="Arial"/>
          <w:b/>
          <w:u w:val="single"/>
        </w:rPr>
        <w:t>Το ύφασμα</w:t>
      </w:r>
      <w:r w:rsidRPr="00E25107">
        <w:rPr>
          <w:rFonts w:ascii="Arial" w:hAnsi="Arial" w:cs="Arial"/>
        </w:rPr>
        <w:t xml:space="preserve"> να είναι </w:t>
      </w:r>
      <w:r w:rsidR="005B6574" w:rsidRPr="00E25107">
        <w:rPr>
          <w:rFonts w:ascii="Arial" w:hAnsi="Arial" w:cs="Arial"/>
        </w:rPr>
        <w:t xml:space="preserve">καπαρντίνα ή </w:t>
      </w:r>
      <w:r w:rsidRPr="00E25107">
        <w:rPr>
          <w:rFonts w:ascii="Arial" w:hAnsi="Arial" w:cs="Arial"/>
        </w:rPr>
        <w:t>ποπλίνα</w:t>
      </w:r>
      <w:r w:rsidR="005B6574" w:rsidRPr="00E25107">
        <w:rPr>
          <w:rFonts w:ascii="Arial" w:hAnsi="Arial" w:cs="Arial"/>
        </w:rPr>
        <w:t xml:space="preserve">, </w:t>
      </w:r>
      <w:r w:rsidRPr="00E25107">
        <w:rPr>
          <w:rFonts w:ascii="Arial" w:hAnsi="Arial" w:cs="Arial"/>
        </w:rPr>
        <w:t xml:space="preserve"> ύφανσης 1/1,</w:t>
      </w:r>
      <w:r w:rsidR="00A707D5" w:rsidRPr="00E25107">
        <w:rPr>
          <w:rFonts w:ascii="Arial" w:hAnsi="Arial" w:cs="Arial"/>
        </w:rPr>
        <w:t xml:space="preserve"> </w:t>
      </w:r>
      <w:r w:rsidR="005B6574" w:rsidRPr="00E25107">
        <w:rPr>
          <w:rFonts w:ascii="Arial" w:hAnsi="Arial" w:cs="Arial"/>
        </w:rPr>
        <w:t>απλή, ομαλή</w:t>
      </w:r>
      <w:r w:rsidRPr="00E25107">
        <w:rPr>
          <w:rFonts w:ascii="Arial" w:hAnsi="Arial" w:cs="Arial"/>
        </w:rPr>
        <w:t xml:space="preserve">, ισόπυκνη, χωρίς λάθη και παραφασάδες, χρώματος πράσινο σκούρο. Σύνθεση </w:t>
      </w:r>
      <w:r w:rsidR="00E25107">
        <w:rPr>
          <w:rFonts w:ascii="Arial" w:hAnsi="Arial" w:cs="Arial"/>
        </w:rPr>
        <w:t>40</w:t>
      </w:r>
      <w:r w:rsidRPr="00E25107">
        <w:rPr>
          <w:rFonts w:ascii="Arial" w:hAnsi="Arial" w:cs="Arial"/>
        </w:rPr>
        <w:t>% βαμβάκι -</w:t>
      </w:r>
      <w:r w:rsidR="005B6574" w:rsidRPr="00E25107">
        <w:rPr>
          <w:rFonts w:ascii="Arial" w:hAnsi="Arial" w:cs="Arial"/>
        </w:rPr>
        <w:t>6</w:t>
      </w:r>
      <w:r w:rsidR="00E25107">
        <w:rPr>
          <w:rFonts w:ascii="Arial" w:hAnsi="Arial" w:cs="Arial"/>
        </w:rPr>
        <w:t>0</w:t>
      </w:r>
      <w:r w:rsidR="004772D1" w:rsidRPr="00E25107">
        <w:rPr>
          <w:rFonts w:ascii="Arial" w:hAnsi="Arial" w:cs="Arial"/>
        </w:rPr>
        <w:t>% πολυέστερ, βάρους 1</w:t>
      </w:r>
      <w:r w:rsidR="00E25107">
        <w:rPr>
          <w:rFonts w:ascii="Arial" w:hAnsi="Arial" w:cs="Arial"/>
        </w:rPr>
        <w:t>6</w:t>
      </w:r>
      <w:r w:rsidRPr="00E25107">
        <w:rPr>
          <w:rFonts w:ascii="Arial" w:hAnsi="Arial" w:cs="Arial"/>
        </w:rPr>
        <w:t>0-180</w:t>
      </w:r>
      <w:r w:rsidR="004772D1" w:rsidRPr="00E25107">
        <w:rPr>
          <w:rFonts w:ascii="Arial" w:hAnsi="Arial" w:cs="Arial"/>
        </w:rPr>
        <w:t xml:space="preserve"> </w:t>
      </w:r>
      <w:r w:rsidRPr="00E25107">
        <w:rPr>
          <w:rFonts w:ascii="Arial" w:hAnsi="Arial" w:cs="Arial"/>
          <w:lang w:val="en-US"/>
        </w:rPr>
        <w:t>gr</w:t>
      </w:r>
      <w:r w:rsidRPr="00E25107">
        <w:rPr>
          <w:rFonts w:ascii="Arial" w:hAnsi="Arial" w:cs="Arial"/>
        </w:rPr>
        <w:t>/</w:t>
      </w:r>
      <w:r w:rsidRPr="00E25107">
        <w:rPr>
          <w:rFonts w:ascii="Arial" w:hAnsi="Arial" w:cs="Arial"/>
          <w:lang w:val="en-US"/>
        </w:rPr>
        <w:t>m</w:t>
      </w:r>
      <w:r w:rsidRPr="00E25107">
        <w:rPr>
          <w:rFonts w:ascii="Arial" w:hAnsi="Arial" w:cs="Arial"/>
          <w:vertAlign w:val="superscript"/>
        </w:rPr>
        <w:t>2</w:t>
      </w:r>
      <w:r w:rsidRPr="00E25107">
        <w:rPr>
          <w:rFonts w:ascii="Arial" w:hAnsi="Arial" w:cs="Arial"/>
        </w:rPr>
        <w:t>, από αρίστης ποιότητας νήματα, με ειδική επεξεργασία προσυρ</w:t>
      </w:r>
      <w:r w:rsidR="005B6574" w:rsidRPr="00E25107">
        <w:rPr>
          <w:rFonts w:ascii="Arial" w:hAnsi="Arial" w:cs="Arial"/>
        </w:rPr>
        <w:t>ρ</w:t>
      </w:r>
      <w:r w:rsidRPr="00E25107">
        <w:rPr>
          <w:rFonts w:ascii="Arial" w:hAnsi="Arial" w:cs="Arial"/>
        </w:rPr>
        <w:t>ίκνωσης (</w:t>
      </w:r>
      <w:r w:rsidRPr="00E25107">
        <w:rPr>
          <w:rFonts w:ascii="Arial" w:hAnsi="Arial" w:cs="Arial"/>
          <w:lang w:val="en-US"/>
        </w:rPr>
        <w:t>sanforise</w:t>
      </w:r>
      <w:r w:rsidRPr="00E25107">
        <w:rPr>
          <w:rFonts w:ascii="Arial" w:hAnsi="Arial" w:cs="Arial"/>
        </w:rPr>
        <w:t>),</w:t>
      </w:r>
      <w:r w:rsidR="005B6574" w:rsidRPr="00E25107">
        <w:rPr>
          <w:rFonts w:ascii="Arial" w:hAnsi="Arial" w:cs="Arial"/>
        </w:rPr>
        <w:t xml:space="preserve"> </w:t>
      </w:r>
      <w:r w:rsidRPr="00E25107">
        <w:rPr>
          <w:rFonts w:ascii="Arial" w:hAnsi="Arial" w:cs="Arial"/>
        </w:rPr>
        <w:t>με μέγιστο μπάσιμο στο πλ</w:t>
      </w:r>
      <w:r w:rsidR="005B6574" w:rsidRPr="00E25107">
        <w:rPr>
          <w:rFonts w:ascii="Arial" w:hAnsi="Arial" w:cs="Arial"/>
        </w:rPr>
        <w:t>ύσιμο 2%, με ειδική αντιστατική</w:t>
      </w:r>
      <w:r w:rsidR="00E25107">
        <w:rPr>
          <w:rFonts w:ascii="Arial" w:hAnsi="Arial" w:cs="Arial"/>
        </w:rPr>
        <w:t>, υποαλλεργική</w:t>
      </w:r>
      <w:r w:rsidRPr="00E25107">
        <w:rPr>
          <w:rFonts w:ascii="Arial" w:hAnsi="Arial" w:cs="Arial"/>
        </w:rPr>
        <w:t>,</w:t>
      </w:r>
      <w:r w:rsidR="00E25107">
        <w:rPr>
          <w:rFonts w:ascii="Arial" w:hAnsi="Arial" w:cs="Arial"/>
        </w:rPr>
        <w:t xml:space="preserve"> </w:t>
      </w:r>
      <w:r w:rsidRPr="00E25107">
        <w:rPr>
          <w:rFonts w:ascii="Arial" w:hAnsi="Arial" w:cs="Arial"/>
        </w:rPr>
        <w:t xml:space="preserve">αντι-τσαλακωτική σιλικονούχα μάλαξη χωρίς </w:t>
      </w:r>
      <w:r w:rsidR="00E25107" w:rsidRPr="00E25107">
        <w:rPr>
          <w:rFonts w:ascii="Arial" w:hAnsi="Arial" w:cs="Arial"/>
        </w:rPr>
        <w:t>φορμαλδεΰδες</w:t>
      </w:r>
      <w:r w:rsidRPr="00E25107">
        <w:rPr>
          <w:rFonts w:ascii="Arial" w:hAnsi="Arial" w:cs="Arial"/>
        </w:rPr>
        <w:t xml:space="preserve"> για ευκολία στο σιδέρωμα, με </w:t>
      </w:r>
      <w:r w:rsidRPr="00E25107">
        <w:rPr>
          <w:rFonts w:ascii="Arial" w:hAnsi="Arial" w:cs="Arial"/>
          <w:lang w:val="en-US"/>
        </w:rPr>
        <w:t>anti</w:t>
      </w:r>
      <w:r w:rsidRPr="00E25107">
        <w:rPr>
          <w:rFonts w:ascii="Arial" w:hAnsi="Arial" w:cs="Arial"/>
        </w:rPr>
        <w:t>-</w:t>
      </w:r>
      <w:r w:rsidRPr="00E25107">
        <w:rPr>
          <w:rFonts w:ascii="Arial" w:hAnsi="Arial" w:cs="Arial"/>
          <w:lang w:val="en-US"/>
        </w:rPr>
        <w:t>pillihg</w:t>
      </w:r>
      <w:r w:rsidRPr="00E25107">
        <w:rPr>
          <w:rFonts w:ascii="Arial" w:hAnsi="Arial" w:cs="Arial"/>
        </w:rPr>
        <w:t xml:space="preserve"> για να μην χνουδιάζει και απελευθερώνει ινίδια στη χρήση του. Να έχει γίνει επεξεργασία αδιαβροχοποίησης με </w:t>
      </w:r>
      <w:r w:rsidRPr="00E25107">
        <w:rPr>
          <w:rFonts w:ascii="Arial" w:hAnsi="Arial" w:cs="Arial"/>
          <w:lang w:val="en-US"/>
        </w:rPr>
        <w:t>fluorocarbon</w:t>
      </w:r>
      <w:r w:rsidRPr="00E25107">
        <w:rPr>
          <w:rFonts w:ascii="Arial" w:hAnsi="Arial" w:cs="Arial"/>
        </w:rPr>
        <w:t xml:space="preserve"> που κάνει το ύφασμα υδρόφοβο, αιμόφοβο και απωθητικό της σκόνης.</w:t>
      </w:r>
    </w:p>
    <w:p w:rsidR="006A7559" w:rsidRPr="00E25107" w:rsidRDefault="006A7559" w:rsidP="005B6574">
      <w:pPr>
        <w:rPr>
          <w:rFonts w:ascii="Arial" w:hAnsi="Arial" w:cs="Arial"/>
          <w:b/>
          <w:u w:val="single"/>
        </w:rPr>
      </w:pPr>
      <w:r w:rsidRPr="00E25107">
        <w:rPr>
          <w:rFonts w:ascii="Arial" w:hAnsi="Arial" w:cs="Arial"/>
          <w:b/>
          <w:u w:val="single"/>
        </w:rPr>
        <w:t xml:space="preserve">Το σχέδιο ραφής </w:t>
      </w:r>
      <w:r w:rsidRPr="00E25107">
        <w:rPr>
          <w:rFonts w:ascii="Arial" w:hAnsi="Arial" w:cs="Arial"/>
        </w:rPr>
        <w:t xml:space="preserve">να έχει ως εξής: </w:t>
      </w:r>
    </w:p>
    <w:p w:rsidR="00E1570E" w:rsidRPr="00E25107" w:rsidRDefault="006A7559" w:rsidP="004772D1">
      <w:pPr>
        <w:spacing w:line="360" w:lineRule="auto"/>
        <w:jc w:val="both"/>
        <w:rPr>
          <w:rFonts w:ascii="Arial" w:hAnsi="Arial" w:cs="Arial"/>
        </w:rPr>
      </w:pPr>
      <w:r w:rsidRPr="00E25107">
        <w:rPr>
          <w:rFonts w:ascii="Arial" w:hAnsi="Arial" w:cs="Arial"/>
        </w:rPr>
        <w:t>α) Η μπλούζα να είναι μακριά, με πλακοραφές στις πλαϊνές ραφές</w:t>
      </w:r>
      <w:r w:rsidR="00E1570E" w:rsidRPr="00E25107">
        <w:rPr>
          <w:rFonts w:ascii="Arial" w:hAnsi="Arial" w:cs="Arial"/>
        </w:rPr>
        <w:t xml:space="preserve">, με μεγάλες τσέπες στο πλάι της μπλούζας και </w:t>
      </w:r>
      <w:r w:rsidR="00E25107" w:rsidRPr="00E25107">
        <w:rPr>
          <w:rFonts w:ascii="Arial" w:hAnsi="Arial" w:cs="Arial"/>
        </w:rPr>
        <w:t>πλαϊνά</w:t>
      </w:r>
      <w:r w:rsidR="00E1570E" w:rsidRPr="00E25107">
        <w:rPr>
          <w:rFonts w:ascii="Arial" w:hAnsi="Arial" w:cs="Arial"/>
        </w:rPr>
        <w:t xml:space="preserve"> σχισίματα για μεγαλύτερη άνεση στις κινήσεις. Στο στήθος να έχει τσεπάκι, το οποίο θα φέρει το λογότυπο του νοσοκομείου και τη λέξη «Χειρουργείο» ευδιάκριτα.</w:t>
      </w:r>
    </w:p>
    <w:p w:rsidR="006A7559" w:rsidRPr="00E25107" w:rsidRDefault="006A7559" w:rsidP="004772D1">
      <w:pPr>
        <w:spacing w:line="360" w:lineRule="auto"/>
        <w:jc w:val="both"/>
        <w:rPr>
          <w:rFonts w:ascii="Arial" w:hAnsi="Arial" w:cs="Arial"/>
        </w:rPr>
      </w:pPr>
      <w:r w:rsidRPr="00E25107">
        <w:rPr>
          <w:rFonts w:ascii="Arial" w:hAnsi="Arial" w:cs="Arial"/>
        </w:rPr>
        <w:t xml:space="preserve">β) Τα μανίκια να είναι </w:t>
      </w:r>
      <w:r w:rsidR="00E1570E" w:rsidRPr="00E25107">
        <w:rPr>
          <w:rFonts w:ascii="Arial" w:hAnsi="Arial" w:cs="Arial"/>
        </w:rPr>
        <w:t>κοντά  για ευκολία στην κίνηση.</w:t>
      </w:r>
    </w:p>
    <w:p w:rsidR="006A7559" w:rsidRPr="00E25107" w:rsidRDefault="006A7559" w:rsidP="004772D1">
      <w:pPr>
        <w:spacing w:line="360" w:lineRule="auto"/>
        <w:jc w:val="both"/>
        <w:rPr>
          <w:rFonts w:ascii="Arial" w:hAnsi="Arial" w:cs="Arial"/>
        </w:rPr>
      </w:pPr>
      <w:r w:rsidRPr="00E25107">
        <w:rPr>
          <w:rFonts w:ascii="Arial" w:hAnsi="Arial" w:cs="Arial"/>
        </w:rPr>
        <w:t xml:space="preserve">γ) Η λαιμόκοψη να είναι </w:t>
      </w:r>
      <w:r w:rsidR="00E25107">
        <w:rPr>
          <w:rFonts w:ascii="Arial" w:hAnsi="Arial" w:cs="Arial"/>
        </w:rPr>
        <w:t xml:space="preserve"> σταυρωτό </w:t>
      </w:r>
      <w:r w:rsidR="00E25107">
        <w:rPr>
          <w:rFonts w:ascii="Arial" w:hAnsi="Arial" w:cs="Arial"/>
          <w:lang w:val="en-US"/>
        </w:rPr>
        <w:t>V</w:t>
      </w:r>
    </w:p>
    <w:p w:rsidR="005B6574" w:rsidRPr="00E25107" w:rsidRDefault="005B6574" w:rsidP="00E25107">
      <w:pPr>
        <w:spacing w:line="360" w:lineRule="auto"/>
        <w:jc w:val="both"/>
        <w:rPr>
          <w:rFonts w:ascii="Arial" w:hAnsi="Arial" w:cs="Arial"/>
        </w:rPr>
      </w:pPr>
      <w:r w:rsidRPr="00E25107">
        <w:rPr>
          <w:rFonts w:ascii="Arial" w:hAnsi="Arial" w:cs="Arial"/>
        </w:rPr>
        <w:t xml:space="preserve">ε) </w:t>
      </w:r>
      <w:r w:rsidR="00E1570E" w:rsidRPr="00E25107">
        <w:rPr>
          <w:rFonts w:ascii="Arial" w:hAnsi="Arial" w:cs="Arial"/>
        </w:rPr>
        <w:t xml:space="preserve">Το παντελόνι να φέρει λάστιχο και κορδόνι </w:t>
      </w:r>
      <w:r w:rsidR="007545B8" w:rsidRPr="00E25107">
        <w:rPr>
          <w:rFonts w:ascii="Arial" w:hAnsi="Arial" w:cs="Arial"/>
        </w:rPr>
        <w:t>και σε ευδιάκριτο σημείο κάθετα τη λέξη «Χειρουργείο»</w:t>
      </w:r>
    </w:p>
    <w:p w:rsidR="002F5D7A" w:rsidRPr="00E25107" w:rsidRDefault="006A7559" w:rsidP="00E25107">
      <w:pPr>
        <w:spacing w:line="360" w:lineRule="auto"/>
        <w:jc w:val="both"/>
        <w:rPr>
          <w:rFonts w:ascii="Arial" w:hAnsi="Arial" w:cs="Arial"/>
        </w:rPr>
      </w:pPr>
      <w:r w:rsidRPr="00E25107">
        <w:rPr>
          <w:rFonts w:ascii="Arial" w:hAnsi="Arial" w:cs="Arial"/>
          <w:b/>
          <w:u w:val="single"/>
        </w:rPr>
        <w:t>Πιστοποιητικά εταιρείας:</w:t>
      </w:r>
      <w:r w:rsidRPr="00E25107">
        <w:rPr>
          <w:rFonts w:ascii="Arial" w:hAnsi="Arial" w:cs="Arial"/>
          <w:b/>
        </w:rPr>
        <w:t xml:space="preserve"> </w:t>
      </w:r>
      <w:r w:rsidRPr="00E25107">
        <w:rPr>
          <w:rFonts w:ascii="Arial" w:hAnsi="Arial" w:cs="Arial"/>
        </w:rPr>
        <w:t xml:space="preserve"> Ι</w:t>
      </w:r>
      <w:r w:rsidRPr="00E25107">
        <w:rPr>
          <w:rFonts w:ascii="Arial" w:hAnsi="Arial" w:cs="Arial"/>
          <w:lang w:val="en-US"/>
        </w:rPr>
        <w:t>SO</w:t>
      </w:r>
      <w:r w:rsidRPr="00E25107">
        <w:rPr>
          <w:rFonts w:ascii="Arial" w:hAnsi="Arial" w:cs="Arial"/>
        </w:rPr>
        <w:t xml:space="preserve"> 9001: 2008,  Δ.Υ8δ/Γ.Π. οικ./1348/2004. Το    προσφερόμενο είδος να φέρει σήμανση </w:t>
      </w:r>
      <w:r w:rsidRPr="00E25107">
        <w:rPr>
          <w:rFonts w:ascii="Arial" w:hAnsi="Arial" w:cs="Arial"/>
          <w:lang w:val="en-US"/>
        </w:rPr>
        <w:t>CE</w:t>
      </w:r>
      <w:r w:rsidRPr="00E25107">
        <w:rPr>
          <w:rFonts w:ascii="Arial" w:hAnsi="Arial" w:cs="Arial"/>
        </w:rPr>
        <w:t xml:space="preserve"> </w:t>
      </w:r>
      <w:r w:rsidRPr="00E25107">
        <w:rPr>
          <w:rFonts w:ascii="Arial" w:hAnsi="Arial" w:cs="Arial"/>
          <w:lang w:val="en-US"/>
        </w:rPr>
        <w:t>Mark</w:t>
      </w:r>
      <w:r w:rsidRPr="00E25107">
        <w:rPr>
          <w:rFonts w:ascii="Arial" w:hAnsi="Arial" w:cs="Arial"/>
        </w:rPr>
        <w:t xml:space="preserve"> και να είναι εγγεγραμμένο στο μητρώο ιατροτεχνολογικών προϊόντων του ΕΟΦ  σύμφωνα με  την ΕΝ 93/42</w:t>
      </w:r>
      <w:r w:rsidR="007545B8" w:rsidRPr="00E25107">
        <w:rPr>
          <w:rFonts w:ascii="Arial" w:hAnsi="Arial" w:cs="Arial"/>
        </w:rPr>
        <w:t>.  Απαραίτητος αριθμός ΕΚΑΠΤΥ (</w:t>
      </w:r>
      <w:r w:rsidRPr="00E25107">
        <w:rPr>
          <w:rFonts w:ascii="Arial" w:hAnsi="Arial" w:cs="Arial"/>
        </w:rPr>
        <w:t>Εθνικό Κέντρο Αξιολόγησης της Ποιότητας και Τεχνολογίας στην Υγεία).</w:t>
      </w:r>
    </w:p>
    <w:p w:rsidR="00FB0808" w:rsidRPr="00E25107" w:rsidRDefault="00E25107">
      <w:pPr>
        <w:rPr>
          <w:rFonts w:ascii="Arial" w:hAnsi="Arial" w:cs="Arial"/>
        </w:rPr>
      </w:pPr>
      <w:r w:rsidRPr="00E25107">
        <w:rPr>
          <w:rFonts w:ascii="Arial" w:hAnsi="Arial" w:cs="Arial"/>
        </w:rPr>
        <w:t xml:space="preserve">Απαραίτητη η προσκόμιση δείγματος </w:t>
      </w:r>
      <w:r>
        <w:rPr>
          <w:rFonts w:ascii="Arial" w:hAnsi="Arial" w:cs="Arial"/>
        </w:rPr>
        <w:t>για όλα τα μεγέθη</w:t>
      </w:r>
      <w:r w:rsidRPr="00E25107">
        <w:rPr>
          <w:rFonts w:ascii="Arial" w:hAnsi="Arial" w:cs="Arial"/>
        </w:rPr>
        <w:t>.</w:t>
      </w:r>
      <w:r w:rsidR="006A7559" w:rsidRPr="00E25107">
        <w:rPr>
          <w:rFonts w:ascii="Arial" w:hAnsi="Arial" w:cs="Arial"/>
        </w:rPr>
        <w:t xml:space="preserve">      </w:t>
      </w:r>
    </w:p>
    <w:sectPr w:rsidR="00FB0808" w:rsidRPr="00E25107" w:rsidSect="005B65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B8E"/>
    <w:multiLevelType w:val="hybridMultilevel"/>
    <w:tmpl w:val="FF2025B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127CC"/>
    <w:multiLevelType w:val="hybridMultilevel"/>
    <w:tmpl w:val="ED80E6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F8687F"/>
    <w:multiLevelType w:val="hybridMultilevel"/>
    <w:tmpl w:val="E90E71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24869"/>
    <w:multiLevelType w:val="multilevel"/>
    <w:tmpl w:val="2F52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92434"/>
    <w:multiLevelType w:val="hybridMultilevel"/>
    <w:tmpl w:val="6DCE15C2"/>
    <w:lvl w:ilvl="0" w:tplc="4DD454F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21C5"/>
    <w:multiLevelType w:val="hybridMultilevel"/>
    <w:tmpl w:val="3990AA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90656"/>
    <w:multiLevelType w:val="hybridMultilevel"/>
    <w:tmpl w:val="F3E65B52"/>
    <w:lvl w:ilvl="0" w:tplc="B75CDC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10272"/>
    <w:multiLevelType w:val="hybridMultilevel"/>
    <w:tmpl w:val="40AA26D8"/>
    <w:lvl w:ilvl="0" w:tplc="80384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36B02"/>
    <w:multiLevelType w:val="hybridMultilevel"/>
    <w:tmpl w:val="04E07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622E1"/>
    <w:multiLevelType w:val="hybridMultilevel"/>
    <w:tmpl w:val="B7560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E04BD"/>
    <w:multiLevelType w:val="hybridMultilevel"/>
    <w:tmpl w:val="874CE5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B2A5E"/>
    <w:multiLevelType w:val="hybridMultilevel"/>
    <w:tmpl w:val="55DA03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DE3FAB"/>
    <w:multiLevelType w:val="hybridMultilevel"/>
    <w:tmpl w:val="D102BFFE"/>
    <w:lvl w:ilvl="0" w:tplc="F1144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44BBB"/>
    <w:multiLevelType w:val="hybridMultilevel"/>
    <w:tmpl w:val="F8184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06B9"/>
    <w:rsid w:val="0002198A"/>
    <w:rsid w:val="000371E2"/>
    <w:rsid w:val="00092A0F"/>
    <w:rsid w:val="000C1642"/>
    <w:rsid w:val="00113E04"/>
    <w:rsid w:val="001442E0"/>
    <w:rsid w:val="00170A5E"/>
    <w:rsid w:val="001E4C42"/>
    <w:rsid w:val="002006B9"/>
    <w:rsid w:val="002065BB"/>
    <w:rsid w:val="00297D45"/>
    <w:rsid w:val="002D32C5"/>
    <w:rsid w:val="002E2F6B"/>
    <w:rsid w:val="002F5D7A"/>
    <w:rsid w:val="00327F1C"/>
    <w:rsid w:val="00343DD1"/>
    <w:rsid w:val="003D647F"/>
    <w:rsid w:val="004166D5"/>
    <w:rsid w:val="00422A6C"/>
    <w:rsid w:val="00466B52"/>
    <w:rsid w:val="004772D1"/>
    <w:rsid w:val="00492BC8"/>
    <w:rsid w:val="00512828"/>
    <w:rsid w:val="00584307"/>
    <w:rsid w:val="00585F30"/>
    <w:rsid w:val="005B6574"/>
    <w:rsid w:val="005D085F"/>
    <w:rsid w:val="005E4D5F"/>
    <w:rsid w:val="00623DAB"/>
    <w:rsid w:val="006A7559"/>
    <w:rsid w:val="006C6643"/>
    <w:rsid w:val="00701E13"/>
    <w:rsid w:val="007545B8"/>
    <w:rsid w:val="0080062A"/>
    <w:rsid w:val="00802F5B"/>
    <w:rsid w:val="0085590B"/>
    <w:rsid w:val="008A5155"/>
    <w:rsid w:val="0096374B"/>
    <w:rsid w:val="009B52DE"/>
    <w:rsid w:val="009E14DA"/>
    <w:rsid w:val="009E15C0"/>
    <w:rsid w:val="009E3E8D"/>
    <w:rsid w:val="00A0383B"/>
    <w:rsid w:val="00A10AD3"/>
    <w:rsid w:val="00A30C79"/>
    <w:rsid w:val="00A707D5"/>
    <w:rsid w:val="00AC41FB"/>
    <w:rsid w:val="00AE4407"/>
    <w:rsid w:val="00B16AE8"/>
    <w:rsid w:val="00B323EB"/>
    <w:rsid w:val="00BC316A"/>
    <w:rsid w:val="00C03C04"/>
    <w:rsid w:val="00C35853"/>
    <w:rsid w:val="00D2436A"/>
    <w:rsid w:val="00D8257C"/>
    <w:rsid w:val="00DD6EF0"/>
    <w:rsid w:val="00E1570E"/>
    <w:rsid w:val="00E25107"/>
    <w:rsid w:val="00E261DA"/>
    <w:rsid w:val="00F202CE"/>
    <w:rsid w:val="00F63B06"/>
    <w:rsid w:val="00F641DC"/>
    <w:rsid w:val="00F74829"/>
    <w:rsid w:val="00F97625"/>
    <w:rsid w:val="00FB0808"/>
    <w:rsid w:val="00FC3975"/>
    <w:rsid w:val="00FD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559"/>
    <w:pPr>
      <w:ind w:left="720"/>
      <w:contextualSpacing/>
    </w:pPr>
  </w:style>
  <w:style w:type="paragraph" w:customStyle="1" w:styleId="ecxmsonormal">
    <w:name w:val="ecxmsonormal"/>
    <w:basedOn w:val="a"/>
    <w:rsid w:val="006A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B1B02-D285-4995-970F-BE337E07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pinakoulaki</dc:creator>
  <cp:lastModifiedBy>mamatsiou</cp:lastModifiedBy>
  <cp:revision>2</cp:revision>
  <cp:lastPrinted>2025-06-23T09:21:00Z</cp:lastPrinted>
  <dcterms:created xsi:type="dcterms:W3CDTF">2025-08-01T06:21:00Z</dcterms:created>
  <dcterms:modified xsi:type="dcterms:W3CDTF">2025-08-01T06:21:00Z</dcterms:modified>
</cp:coreProperties>
</file>