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7BDAE9" w14:textId="6755640F" w:rsidR="00EB2973" w:rsidRDefault="00C205DC" w:rsidP="00EB2973">
      <w:bookmarkStart w:id="0" w:name="_GoBack"/>
      <w:bookmarkEnd w:id="0"/>
      <w:r>
        <w:rPr>
          <w:noProof/>
        </w:rPr>
        <w:drawing>
          <wp:anchor distT="0" distB="0" distL="114300" distR="114300" simplePos="0" relativeHeight="251658752" behindDoc="0" locked="0" layoutInCell="1" allowOverlap="1" wp14:anchorId="0AED46E9" wp14:editId="61EBB04B">
            <wp:simplePos x="0" y="0"/>
            <wp:positionH relativeFrom="margin">
              <wp:posOffset>0</wp:posOffset>
            </wp:positionH>
            <wp:positionV relativeFrom="margin">
              <wp:posOffset>-295275</wp:posOffset>
            </wp:positionV>
            <wp:extent cx="871220" cy="861060"/>
            <wp:effectExtent l="0" t="0" r="0" b="0"/>
            <wp:wrapSquare wrapText="bothSides"/>
            <wp:docPr id="17" name="Εικόνα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71220" cy="8610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0" locked="0" layoutInCell="1" allowOverlap="1" wp14:anchorId="4BC607A0" wp14:editId="57BAB7A7">
            <wp:simplePos x="0" y="0"/>
            <wp:positionH relativeFrom="margin">
              <wp:posOffset>805815</wp:posOffset>
            </wp:positionH>
            <wp:positionV relativeFrom="margin">
              <wp:posOffset>-431800</wp:posOffset>
            </wp:positionV>
            <wp:extent cx="1102995" cy="1102995"/>
            <wp:effectExtent l="0" t="0" r="0" b="0"/>
            <wp:wrapSquare wrapText="bothSides"/>
            <wp:docPr id="1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2995" cy="1102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89DC2E" w14:textId="77777777" w:rsidR="004361F5" w:rsidRDefault="00EB2973" w:rsidP="00EB2973">
      <w:pPr>
        <w:rPr>
          <w:rFonts w:ascii="Lucida Sans Unicode" w:hAnsi="Lucida Sans Unicode" w:cs="Lucida Sans Unicode"/>
        </w:rPr>
      </w:pPr>
      <w:r w:rsidRPr="00FE1045">
        <w:rPr>
          <w:rFonts w:ascii="Lucida Sans Unicode" w:hAnsi="Lucida Sans Unicode" w:cs="Lucida Sans Unicode"/>
        </w:rPr>
        <w:t xml:space="preserve">                                             </w:t>
      </w:r>
      <w:r w:rsidRPr="00FE1045">
        <w:rPr>
          <w:rFonts w:ascii="Lucida Sans Unicode" w:hAnsi="Lucida Sans Unicode" w:cs="Lucida Sans Unicode"/>
        </w:rPr>
        <w:tab/>
      </w:r>
      <w:r w:rsidRPr="00FE1045">
        <w:rPr>
          <w:rFonts w:ascii="Lucida Sans Unicode" w:hAnsi="Lucida Sans Unicode" w:cs="Lucida Sans Unicode"/>
        </w:rPr>
        <w:tab/>
        <w:t xml:space="preserve">                                                   </w:t>
      </w:r>
    </w:p>
    <w:p w14:paraId="22D0D21D" w14:textId="77777777" w:rsidR="004361F5" w:rsidRDefault="004361F5" w:rsidP="00EB2973">
      <w:pPr>
        <w:rPr>
          <w:rFonts w:ascii="Lucida Sans Unicode" w:hAnsi="Lucida Sans Unicode" w:cs="Lucida Sans Unicode"/>
        </w:rPr>
      </w:pPr>
    </w:p>
    <w:p w14:paraId="401970B0" w14:textId="77777777" w:rsidR="004361F5" w:rsidRDefault="004361F5" w:rsidP="00EB2973">
      <w:pPr>
        <w:rPr>
          <w:rFonts w:ascii="Lucida Sans Unicode" w:hAnsi="Lucida Sans Unicode" w:cs="Lucida Sans Unicode"/>
        </w:rPr>
      </w:pPr>
    </w:p>
    <w:p w14:paraId="2B04D4B9" w14:textId="77777777" w:rsidR="00EB2973" w:rsidRPr="00482FFD" w:rsidRDefault="00EB2973" w:rsidP="00EB2973">
      <w:pPr>
        <w:rPr>
          <w:rFonts w:ascii="Arial" w:hAnsi="Arial" w:cs="Arial"/>
          <w:sz w:val="20"/>
          <w:szCs w:val="20"/>
        </w:rPr>
      </w:pPr>
      <w:r w:rsidRPr="00482FFD">
        <w:rPr>
          <w:rFonts w:ascii="Arial" w:hAnsi="Arial" w:cs="Arial"/>
          <w:sz w:val="20"/>
          <w:szCs w:val="20"/>
        </w:rPr>
        <w:t xml:space="preserve">ΕΛΛΗΝΙΚΗ ΔΗΜΟΚΡΑΤΙΑ                                   </w:t>
      </w:r>
    </w:p>
    <w:p w14:paraId="3FA5B1B8" w14:textId="77777777" w:rsidR="004962E1" w:rsidRDefault="00EB2973" w:rsidP="004962E1">
      <w:pPr>
        <w:tabs>
          <w:tab w:val="left" w:pos="9255"/>
        </w:tabs>
        <w:rPr>
          <w:rFonts w:ascii="Arial" w:hAnsi="Arial" w:cs="Arial"/>
          <w:sz w:val="20"/>
          <w:szCs w:val="20"/>
        </w:rPr>
      </w:pPr>
      <w:r w:rsidRPr="00482FFD">
        <w:rPr>
          <w:rFonts w:ascii="Arial" w:hAnsi="Arial" w:cs="Arial"/>
          <w:sz w:val="20"/>
          <w:szCs w:val="20"/>
        </w:rPr>
        <w:t xml:space="preserve">ΥΠΟΥΡΓΕΙΟ ΥΓΕΙΑΣ </w:t>
      </w:r>
    </w:p>
    <w:p w14:paraId="0076C9D9" w14:textId="0ABE3FE4" w:rsidR="00EB2973" w:rsidRPr="00482FFD" w:rsidRDefault="00EB2973" w:rsidP="004962E1">
      <w:pPr>
        <w:tabs>
          <w:tab w:val="left" w:pos="9255"/>
        </w:tabs>
        <w:rPr>
          <w:rFonts w:ascii="Arial" w:hAnsi="Arial" w:cs="Arial"/>
          <w:sz w:val="20"/>
          <w:szCs w:val="20"/>
        </w:rPr>
      </w:pPr>
      <w:r w:rsidRPr="00482FFD">
        <w:rPr>
          <w:rFonts w:ascii="Arial" w:hAnsi="Arial" w:cs="Arial"/>
          <w:sz w:val="20"/>
          <w:szCs w:val="20"/>
        </w:rPr>
        <w:t>7</w:t>
      </w:r>
      <w:r w:rsidRPr="00482FFD">
        <w:rPr>
          <w:rFonts w:ascii="Arial" w:hAnsi="Arial" w:cs="Arial"/>
          <w:sz w:val="20"/>
          <w:szCs w:val="20"/>
          <w:vertAlign w:val="superscript"/>
        </w:rPr>
        <w:t>Η</w:t>
      </w:r>
      <w:r w:rsidRPr="00482FFD">
        <w:rPr>
          <w:rFonts w:ascii="Arial" w:hAnsi="Arial" w:cs="Arial"/>
          <w:sz w:val="20"/>
          <w:szCs w:val="20"/>
        </w:rPr>
        <w:t xml:space="preserve"> ΥΓΕΙΟΝΟΜΙΚΗ ΠΕΡΙΦΕΡΕΙΑ ΚΡΗΤΗΣ</w:t>
      </w:r>
    </w:p>
    <w:p w14:paraId="682A3B82" w14:textId="77777777" w:rsidR="00EB2973" w:rsidRPr="00482FFD" w:rsidRDefault="00EB2973" w:rsidP="00EB2973">
      <w:pPr>
        <w:rPr>
          <w:rFonts w:ascii="Arial" w:hAnsi="Arial" w:cs="Arial"/>
          <w:b/>
          <w:sz w:val="20"/>
          <w:szCs w:val="20"/>
        </w:rPr>
      </w:pPr>
    </w:p>
    <w:p w14:paraId="3739D47A" w14:textId="77777777" w:rsidR="00EB2973" w:rsidRPr="00482FFD" w:rsidRDefault="00EB2973" w:rsidP="00EB2973">
      <w:pPr>
        <w:rPr>
          <w:rFonts w:ascii="Arial" w:hAnsi="Arial" w:cs="Arial"/>
          <w:b/>
          <w:sz w:val="20"/>
          <w:szCs w:val="20"/>
        </w:rPr>
      </w:pPr>
      <w:r w:rsidRPr="00482FFD">
        <w:rPr>
          <w:rFonts w:ascii="Arial" w:hAnsi="Arial" w:cs="Arial"/>
          <w:b/>
          <w:sz w:val="20"/>
          <w:szCs w:val="20"/>
        </w:rPr>
        <w:t>ΓΕΝΙΚΟ ΝΟΣΟΚΟΜΕΙΟ «ΒΕΝΙΖΕΛΕΙΟ – ΠΑΝΑΝΕΙΟ»</w:t>
      </w:r>
    </w:p>
    <w:p w14:paraId="409920FD" w14:textId="77777777" w:rsidR="00EB2973" w:rsidRPr="00482FFD" w:rsidRDefault="00EB2973" w:rsidP="00EB2973">
      <w:pPr>
        <w:rPr>
          <w:rFonts w:ascii="Arial" w:hAnsi="Arial" w:cs="Arial"/>
          <w:b/>
          <w:sz w:val="20"/>
          <w:szCs w:val="20"/>
        </w:rPr>
      </w:pPr>
      <w:r w:rsidRPr="00482FFD">
        <w:rPr>
          <w:rFonts w:ascii="Arial" w:hAnsi="Arial" w:cs="Arial"/>
          <w:b/>
          <w:sz w:val="20"/>
          <w:szCs w:val="20"/>
        </w:rPr>
        <w:t>Λεωφ. Κνωσού, Τ.Θ. 44,</w:t>
      </w:r>
      <w:r w:rsidRPr="00482FFD">
        <w:rPr>
          <w:rFonts w:ascii="Arial" w:hAnsi="Arial" w:cs="Arial"/>
          <w:sz w:val="20"/>
          <w:szCs w:val="20"/>
        </w:rPr>
        <w:t xml:space="preserve"> </w:t>
      </w:r>
      <w:r w:rsidRPr="00482FFD">
        <w:rPr>
          <w:rFonts w:ascii="Arial" w:hAnsi="Arial" w:cs="Arial"/>
          <w:b/>
          <w:sz w:val="20"/>
          <w:szCs w:val="20"/>
        </w:rPr>
        <w:t xml:space="preserve">Ηράκλειο Κρήτης </w:t>
      </w:r>
    </w:p>
    <w:p w14:paraId="4D936D7D" w14:textId="297121B6" w:rsidR="00EB2973" w:rsidRPr="00482FFD" w:rsidRDefault="00C205DC" w:rsidP="00EB2973">
      <w:pPr>
        <w:rPr>
          <w:rFonts w:ascii="Arial" w:hAnsi="Arial" w:cs="Arial"/>
        </w:rPr>
      </w:pPr>
      <w:r w:rsidRPr="00482FFD">
        <w:rPr>
          <w:rFonts w:ascii="Arial" w:hAnsi="Arial" w:cs="Arial"/>
          <w:noProof/>
        </w:rPr>
        <mc:AlternateContent>
          <mc:Choice Requires="wps">
            <w:drawing>
              <wp:anchor distT="4294967295" distB="4294967295" distL="114300" distR="114300" simplePos="0" relativeHeight="251657728" behindDoc="0" locked="0" layoutInCell="1" allowOverlap="1" wp14:anchorId="071F5AB2" wp14:editId="3DC0D326">
                <wp:simplePos x="0" y="0"/>
                <wp:positionH relativeFrom="column">
                  <wp:posOffset>-35560</wp:posOffset>
                </wp:positionH>
                <wp:positionV relativeFrom="paragraph">
                  <wp:posOffset>86994</wp:posOffset>
                </wp:positionV>
                <wp:extent cx="6051550" cy="0"/>
                <wp:effectExtent l="0" t="19050" r="25400" b="19050"/>
                <wp:wrapNone/>
                <wp:docPr id="5" name="Ευθεία γραμμή σύνδεσης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1550" cy="0"/>
                        </a:xfrm>
                        <a:prstGeom prst="line">
                          <a:avLst/>
                        </a:prstGeom>
                        <a:noFill/>
                        <a:ln w="4762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du="http://schemas.microsoft.com/office/word/2023/wordml/word16du" xmlns:w16="http://schemas.microsoft.com/office/word/2018/wordml" xmlns:w16cex="http://schemas.microsoft.com/office/word/2018/wordml/cex">
            <w:pict>
              <v:line w14:anchorId="724C1E1D" id="Ευθεία γραμμή σύνδεσης 5"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pt,6.85pt" to="473.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" strokeweight="3.75pt">
                <v:stroke linestyle="thickThin"/>
              </v:line>
            </w:pict>
          </mc:Fallback>
        </mc:AlternateContent>
      </w:r>
      <w:r w:rsidR="00EB2973" w:rsidRPr="00482FFD">
        <w:rPr>
          <w:rFonts w:ascii="Arial" w:hAnsi="Arial" w:cs="Arial"/>
          <w:b/>
        </w:rPr>
        <w:t xml:space="preserve">            </w:t>
      </w:r>
      <w:r w:rsidR="00EB2973" w:rsidRPr="00482FFD">
        <w:rPr>
          <w:rFonts w:ascii="Arial" w:hAnsi="Arial" w:cs="Arial"/>
          <w:b/>
        </w:rPr>
        <w:tab/>
      </w:r>
      <w:r w:rsidR="00EB2973" w:rsidRPr="00482FFD">
        <w:rPr>
          <w:rFonts w:ascii="Arial" w:hAnsi="Arial" w:cs="Arial"/>
          <w:b/>
        </w:rPr>
        <w:tab/>
      </w:r>
      <w:r w:rsidR="00EB2973" w:rsidRPr="00482FFD">
        <w:rPr>
          <w:rFonts w:ascii="Arial" w:hAnsi="Arial" w:cs="Arial"/>
          <w:b/>
        </w:rPr>
        <w:tab/>
      </w:r>
      <w:r w:rsidR="00EB2973" w:rsidRPr="00482FFD">
        <w:rPr>
          <w:rFonts w:ascii="Arial" w:hAnsi="Arial" w:cs="Arial"/>
          <w:b/>
        </w:rPr>
        <w:tab/>
      </w:r>
      <w:r w:rsidR="00EB2973" w:rsidRPr="00482FFD">
        <w:rPr>
          <w:rFonts w:ascii="Arial" w:hAnsi="Arial" w:cs="Arial"/>
          <w:b/>
        </w:rPr>
        <w:tab/>
      </w:r>
      <w:r w:rsidR="00EB2973" w:rsidRPr="00482FFD">
        <w:rPr>
          <w:rFonts w:ascii="Arial" w:hAnsi="Arial" w:cs="Arial"/>
          <w:b/>
        </w:rPr>
        <w:tab/>
      </w:r>
      <w:r w:rsidR="00EB2973" w:rsidRPr="00482FFD">
        <w:rPr>
          <w:rFonts w:ascii="Arial" w:hAnsi="Arial" w:cs="Arial"/>
        </w:rPr>
        <w:tab/>
      </w:r>
    </w:p>
    <w:p w14:paraId="538D5A13" w14:textId="77777777" w:rsidR="002F7CC7" w:rsidRPr="00C52CDC" w:rsidRDefault="002F7CC7" w:rsidP="002F7CC7">
      <w:pPr>
        <w:rPr>
          <w:rFonts w:ascii="Arial Narrow" w:hAnsi="Arial Narrow" w:cs="Tahoma"/>
          <w:b/>
        </w:rPr>
      </w:pPr>
      <w:r w:rsidRPr="00C52CDC">
        <w:rPr>
          <w:rFonts w:ascii="Arial Narrow" w:hAnsi="Arial Narrow" w:cs="Tahoma"/>
          <w:b/>
        </w:rPr>
        <w:t xml:space="preserve">                                                                                                                        </w:t>
      </w:r>
      <w:r w:rsidRPr="00C52CDC">
        <w:rPr>
          <w:rFonts w:ascii="Arial Narrow" w:hAnsi="Arial Narrow" w:cs="Tahoma"/>
          <w:b/>
        </w:rPr>
        <w:tab/>
      </w:r>
    </w:p>
    <w:p w14:paraId="70C56C28" w14:textId="77777777" w:rsidR="00482FFD" w:rsidRPr="00203C11" w:rsidRDefault="002F7CC7" w:rsidP="00482FFD">
      <w:pPr>
        <w:spacing w:line="320" w:lineRule="exact"/>
        <w:jc w:val="center"/>
        <w:rPr>
          <w:rFonts w:ascii="Arial" w:hAnsi="Arial" w:cs="Arial"/>
          <w:b/>
          <w:sz w:val="20"/>
          <w:szCs w:val="20"/>
        </w:rPr>
      </w:pPr>
      <w:r w:rsidRPr="00203C11">
        <w:rPr>
          <w:rFonts w:ascii="Arial" w:hAnsi="Arial" w:cs="Arial"/>
          <w:b/>
          <w:sz w:val="20"/>
          <w:szCs w:val="20"/>
        </w:rPr>
        <w:t>ΤΕΧΝΙΚΕΣ ΠΡΟΔΙΑΓΡΑΦΕΣ</w:t>
      </w:r>
    </w:p>
    <w:p w14:paraId="782CCFD5" w14:textId="483DEE74" w:rsidR="004962E1" w:rsidRDefault="00C206E4" w:rsidP="00482FFD">
      <w:pPr>
        <w:spacing w:line="320" w:lineRule="exact"/>
        <w:jc w:val="center"/>
        <w:rPr>
          <w:rFonts w:ascii="Arial" w:hAnsi="Arial" w:cs="Arial"/>
          <w:b/>
          <w:sz w:val="20"/>
          <w:szCs w:val="20"/>
        </w:rPr>
      </w:pPr>
      <w:r w:rsidRPr="00C206E4">
        <w:rPr>
          <w:rFonts w:ascii="Arial" w:hAnsi="Arial" w:cs="Arial"/>
          <w:b/>
          <w:sz w:val="20"/>
          <w:szCs w:val="20"/>
        </w:rPr>
        <w:t>ΦΥΓΟΚΕΝΤΡΟΣ ΒΙΟΠΑΘΟΛΟΓΙΚΟ (ΙΟΛΟΓΙΚΟ ΕΡΓΑΣΤΗΡΙΟ)</w:t>
      </w:r>
    </w:p>
    <w:p w14:paraId="6D55CB8E" w14:textId="77777777" w:rsidR="00C206E4" w:rsidRDefault="00C206E4" w:rsidP="00A40A10">
      <w:pPr>
        <w:spacing w:line="360" w:lineRule="auto"/>
        <w:ind w:right="611" w:firstLine="540"/>
        <w:jc w:val="both"/>
        <w:rPr>
          <w:rFonts w:ascii="Arial" w:hAnsi="Arial" w:cs="Arial"/>
          <w:b/>
        </w:rPr>
      </w:pPr>
    </w:p>
    <w:p w14:paraId="623DB33C" w14:textId="111F0028" w:rsidR="00A40A10" w:rsidRDefault="00C206E4" w:rsidP="00C206E4">
      <w:pPr>
        <w:spacing w:line="360" w:lineRule="auto"/>
        <w:ind w:right="611"/>
        <w:jc w:val="both"/>
        <w:rPr>
          <w:rFonts w:ascii="Arial" w:hAnsi="Arial" w:cs="Arial"/>
          <w:sz w:val="20"/>
          <w:szCs w:val="20"/>
        </w:rPr>
      </w:pPr>
      <w:r w:rsidRPr="00C206E4">
        <w:rPr>
          <w:rFonts w:ascii="Arial" w:hAnsi="Arial" w:cs="Arial"/>
          <w:sz w:val="20"/>
          <w:szCs w:val="20"/>
        </w:rPr>
        <w:t>Το ζητούμενο είδος θα πρέπει να πληροί εξ ολοκλήρου και απαρέγκλιτα τις παρακάτω τεχνικές προδιαγραφές. Να αναφερθεί με ακρίβεια ο τύπος (μοντέλο), ο οίκος κατασκευής καθώς και η χώρα προέλευσης του μηχανήματος. Οι τεχνικές προδιάγραφες θα πρέπει να τεκμηριώνονται αναλυτικά σε φύλλο συμμόρφωσης και να αποτυπώνουν πλήρως και με λεπτομέρειες την συμμόρφωση ή μη με τα ζητούμενα. Για κάθε απάντηση που αφορά τα τεχνικά χαρακτηριστικά θα πρέπει να υπάρχει παραπομπή στο επίσημο φυλλάδιο του κατασκευαστικού οίκου και όπου αυτό δεν είναι εφικτό σε πρωτότυπη δήλωση του.</w:t>
      </w:r>
    </w:p>
    <w:p w14:paraId="167B3EA5" w14:textId="77777777" w:rsidR="00C206E4" w:rsidRDefault="00C206E4" w:rsidP="00A40A10">
      <w:pPr>
        <w:spacing w:line="360" w:lineRule="auto"/>
        <w:ind w:right="611" w:firstLine="540"/>
        <w:jc w:val="both"/>
        <w:rPr>
          <w:rFonts w:ascii="Arial" w:hAnsi="Arial" w:cs="Arial"/>
          <w:sz w:val="20"/>
          <w:szCs w:val="20"/>
        </w:rPr>
      </w:pPr>
    </w:p>
    <w:p w14:paraId="79175053" w14:textId="77777777" w:rsidR="00856C5D" w:rsidRDefault="004962E1" w:rsidP="00856C5D">
      <w:pPr>
        <w:numPr>
          <w:ilvl w:val="1"/>
          <w:numId w:val="16"/>
        </w:numPr>
        <w:tabs>
          <w:tab w:val="clear" w:pos="960"/>
          <w:tab w:val="num" w:pos="450"/>
        </w:tabs>
        <w:spacing w:line="360" w:lineRule="auto"/>
        <w:ind w:right="611" w:hanging="960"/>
        <w:jc w:val="both"/>
        <w:rPr>
          <w:rFonts w:ascii="Arial" w:hAnsi="Arial" w:cs="Arial"/>
          <w:sz w:val="20"/>
          <w:szCs w:val="20"/>
        </w:rPr>
      </w:pPr>
      <w:r w:rsidRPr="005A2317">
        <w:rPr>
          <w:rFonts w:ascii="Arial" w:hAnsi="Arial" w:cs="Arial"/>
          <w:sz w:val="20"/>
          <w:szCs w:val="20"/>
        </w:rPr>
        <w:t xml:space="preserve">Να είναι σύγχρονης τεχνολογίας, τελευταίο μοντέλο, αναγνωρισμένου οίκου, με πιστοποίηση κατά </w:t>
      </w:r>
      <w:r w:rsidRPr="005A2317">
        <w:rPr>
          <w:rFonts w:ascii="Arial" w:hAnsi="Arial" w:cs="Arial"/>
          <w:sz w:val="20"/>
          <w:szCs w:val="20"/>
          <w:lang w:val="en-US"/>
        </w:rPr>
        <w:t>ISO</w:t>
      </w:r>
      <w:r w:rsidRPr="005A2317">
        <w:rPr>
          <w:rFonts w:ascii="Arial" w:hAnsi="Arial" w:cs="Arial"/>
          <w:sz w:val="20"/>
          <w:szCs w:val="20"/>
        </w:rPr>
        <w:t xml:space="preserve">, να φέρει τη σήμανση </w:t>
      </w:r>
      <w:r w:rsidRPr="005A2317">
        <w:rPr>
          <w:rFonts w:ascii="Arial" w:hAnsi="Arial" w:cs="Arial"/>
          <w:sz w:val="20"/>
          <w:szCs w:val="20"/>
          <w:lang w:val="en-US"/>
        </w:rPr>
        <w:t>CE</w:t>
      </w:r>
      <w:r>
        <w:rPr>
          <w:rFonts w:ascii="Arial" w:hAnsi="Arial" w:cs="Arial"/>
          <w:sz w:val="20"/>
          <w:szCs w:val="20"/>
        </w:rPr>
        <w:t>.</w:t>
      </w:r>
    </w:p>
    <w:p w14:paraId="108375C5" w14:textId="33B6F370" w:rsidR="00856C5D" w:rsidRDefault="00856C5D" w:rsidP="00856C5D">
      <w:pPr>
        <w:numPr>
          <w:ilvl w:val="1"/>
          <w:numId w:val="16"/>
        </w:numPr>
        <w:tabs>
          <w:tab w:val="clear" w:pos="960"/>
          <w:tab w:val="num" w:pos="450"/>
        </w:tabs>
        <w:spacing w:line="360" w:lineRule="auto"/>
        <w:ind w:right="611" w:hanging="960"/>
        <w:jc w:val="both"/>
        <w:rPr>
          <w:rFonts w:ascii="Arial" w:hAnsi="Arial" w:cs="Arial"/>
          <w:sz w:val="20"/>
          <w:szCs w:val="20"/>
        </w:rPr>
      </w:pPr>
      <w:r w:rsidRPr="00856C5D">
        <w:rPr>
          <w:rFonts w:ascii="Arial" w:hAnsi="Arial" w:cs="Arial"/>
          <w:sz w:val="20"/>
          <w:szCs w:val="20"/>
        </w:rPr>
        <w:t xml:space="preserve">Η φυγόκεντρος να είναι ψηφιακή επιτραπέζια ολικής χωρητικότητας </w:t>
      </w:r>
      <w:proofErr w:type="spellStart"/>
      <w:r w:rsidRPr="00856C5D">
        <w:rPr>
          <w:rFonts w:ascii="Arial" w:hAnsi="Arial" w:cs="Arial"/>
          <w:sz w:val="20"/>
          <w:szCs w:val="20"/>
        </w:rPr>
        <w:t>φυγοκέντρησης</w:t>
      </w:r>
      <w:proofErr w:type="spellEnd"/>
      <w:r w:rsidRPr="00856C5D">
        <w:rPr>
          <w:rFonts w:ascii="Arial" w:hAnsi="Arial" w:cs="Arial"/>
          <w:sz w:val="20"/>
          <w:szCs w:val="20"/>
        </w:rPr>
        <w:t xml:space="preserve"> 400ml (4x100ml) </w:t>
      </w:r>
      <w:r w:rsidR="000C0BC6">
        <w:rPr>
          <w:rFonts w:ascii="Arial" w:hAnsi="Arial" w:cs="Arial"/>
          <w:sz w:val="20"/>
          <w:szCs w:val="20"/>
        </w:rPr>
        <w:t>ή</w:t>
      </w:r>
      <w:r w:rsidRPr="00856C5D">
        <w:rPr>
          <w:rFonts w:ascii="Arial" w:hAnsi="Arial" w:cs="Arial"/>
          <w:sz w:val="20"/>
          <w:szCs w:val="20"/>
        </w:rPr>
        <w:t xml:space="preserve"> 40 </w:t>
      </w:r>
      <w:proofErr w:type="spellStart"/>
      <w:r w:rsidRPr="00856C5D">
        <w:rPr>
          <w:rFonts w:ascii="Arial" w:hAnsi="Arial" w:cs="Arial"/>
          <w:sz w:val="20"/>
          <w:szCs w:val="20"/>
        </w:rPr>
        <w:t>σωληναρίων</w:t>
      </w:r>
      <w:proofErr w:type="spellEnd"/>
      <w:r w:rsidRPr="00856C5D">
        <w:rPr>
          <w:rFonts w:ascii="Arial" w:hAnsi="Arial" w:cs="Arial"/>
          <w:sz w:val="20"/>
          <w:szCs w:val="20"/>
        </w:rPr>
        <w:t xml:space="preserve"> έως 9 </w:t>
      </w:r>
      <w:proofErr w:type="spellStart"/>
      <w:r w:rsidRPr="00856C5D">
        <w:rPr>
          <w:rFonts w:ascii="Arial" w:hAnsi="Arial" w:cs="Arial"/>
          <w:sz w:val="20"/>
          <w:szCs w:val="20"/>
        </w:rPr>
        <w:t>ml</w:t>
      </w:r>
      <w:proofErr w:type="spellEnd"/>
      <w:r w:rsidRPr="00856C5D">
        <w:rPr>
          <w:rFonts w:ascii="Arial" w:hAnsi="Arial" w:cs="Arial"/>
          <w:sz w:val="20"/>
          <w:szCs w:val="20"/>
        </w:rPr>
        <w:t xml:space="preserve"> </w:t>
      </w:r>
      <w:r w:rsidR="000C0BC6">
        <w:rPr>
          <w:rFonts w:ascii="Arial" w:hAnsi="Arial" w:cs="Arial"/>
          <w:sz w:val="20"/>
          <w:szCs w:val="20"/>
        </w:rPr>
        <w:t>ή</w:t>
      </w:r>
      <w:r w:rsidRPr="00856C5D">
        <w:rPr>
          <w:rFonts w:ascii="Arial" w:hAnsi="Arial" w:cs="Arial"/>
          <w:sz w:val="20"/>
          <w:szCs w:val="20"/>
        </w:rPr>
        <w:t xml:space="preserve"> 28 </w:t>
      </w:r>
      <w:proofErr w:type="spellStart"/>
      <w:r w:rsidRPr="00856C5D">
        <w:rPr>
          <w:rFonts w:ascii="Arial" w:hAnsi="Arial" w:cs="Arial"/>
          <w:sz w:val="20"/>
          <w:szCs w:val="20"/>
        </w:rPr>
        <w:t>σωληναρίων</w:t>
      </w:r>
      <w:proofErr w:type="spellEnd"/>
      <w:r w:rsidRPr="00856C5D">
        <w:rPr>
          <w:rFonts w:ascii="Arial" w:hAnsi="Arial" w:cs="Arial"/>
          <w:sz w:val="20"/>
          <w:szCs w:val="20"/>
        </w:rPr>
        <w:t xml:space="preserve"> έως 15 </w:t>
      </w:r>
      <w:proofErr w:type="spellStart"/>
      <w:r w:rsidRPr="00856C5D">
        <w:rPr>
          <w:rFonts w:ascii="Arial" w:hAnsi="Arial" w:cs="Arial"/>
          <w:sz w:val="20"/>
          <w:szCs w:val="20"/>
        </w:rPr>
        <w:t>ml</w:t>
      </w:r>
      <w:proofErr w:type="spellEnd"/>
      <w:r w:rsidRPr="00856C5D">
        <w:rPr>
          <w:rFonts w:ascii="Arial" w:hAnsi="Arial" w:cs="Arial"/>
          <w:sz w:val="20"/>
          <w:szCs w:val="20"/>
        </w:rPr>
        <w:t xml:space="preserve"> αίματος  και άλλων </w:t>
      </w:r>
      <w:proofErr w:type="spellStart"/>
      <w:r w:rsidRPr="00856C5D">
        <w:rPr>
          <w:rFonts w:ascii="Arial" w:hAnsi="Arial" w:cs="Arial"/>
          <w:sz w:val="20"/>
          <w:szCs w:val="20"/>
        </w:rPr>
        <w:t>σωληναρίων</w:t>
      </w:r>
      <w:proofErr w:type="spellEnd"/>
      <w:r w:rsidRPr="00856C5D">
        <w:rPr>
          <w:rFonts w:ascii="Arial" w:hAnsi="Arial" w:cs="Arial"/>
          <w:sz w:val="20"/>
          <w:szCs w:val="20"/>
        </w:rPr>
        <w:t xml:space="preserve"> , όπως  13 </w:t>
      </w:r>
      <w:r w:rsidR="000C0BC6">
        <w:rPr>
          <w:rFonts w:ascii="Arial" w:hAnsi="Arial" w:cs="Arial"/>
          <w:sz w:val="20"/>
          <w:szCs w:val="20"/>
          <w:lang w:val="en-US"/>
        </w:rPr>
        <w:t>x</w:t>
      </w:r>
      <w:r w:rsidRPr="00856C5D">
        <w:rPr>
          <w:rFonts w:ascii="Arial" w:hAnsi="Arial" w:cs="Arial"/>
          <w:sz w:val="20"/>
          <w:szCs w:val="20"/>
        </w:rPr>
        <w:t xml:space="preserve"> 75 mm, 14 </w:t>
      </w:r>
      <w:r w:rsidR="000C0BC6">
        <w:rPr>
          <w:rFonts w:ascii="Arial" w:hAnsi="Arial" w:cs="Arial"/>
          <w:sz w:val="20"/>
          <w:szCs w:val="20"/>
          <w:lang w:val="en-US"/>
        </w:rPr>
        <w:t>x</w:t>
      </w:r>
      <w:r w:rsidRPr="00856C5D">
        <w:rPr>
          <w:rFonts w:ascii="Arial" w:hAnsi="Arial" w:cs="Arial"/>
          <w:sz w:val="20"/>
          <w:szCs w:val="20"/>
        </w:rPr>
        <w:t xml:space="preserve"> 100mm,</w:t>
      </w:r>
      <w:r w:rsidR="000C0BC6">
        <w:rPr>
          <w:rFonts w:ascii="Arial" w:hAnsi="Arial" w:cs="Arial"/>
          <w:sz w:val="20"/>
          <w:szCs w:val="20"/>
          <w:lang w:val="en-US"/>
        </w:rPr>
        <w:t xml:space="preserve"> </w:t>
      </w:r>
      <w:proofErr w:type="spellStart"/>
      <w:r w:rsidRPr="00856C5D">
        <w:rPr>
          <w:rFonts w:ascii="Arial" w:hAnsi="Arial" w:cs="Arial"/>
          <w:sz w:val="20"/>
          <w:szCs w:val="20"/>
        </w:rPr>
        <w:t>κλπ</w:t>
      </w:r>
      <w:proofErr w:type="spellEnd"/>
      <w:r w:rsidR="000C0BC6">
        <w:rPr>
          <w:rFonts w:ascii="Arial" w:hAnsi="Arial" w:cs="Arial"/>
          <w:sz w:val="20"/>
          <w:szCs w:val="20"/>
          <w:lang w:val="en-US"/>
        </w:rPr>
        <w:t>.</w:t>
      </w:r>
    </w:p>
    <w:p w14:paraId="4A683B75" w14:textId="77777777" w:rsidR="00856C5D" w:rsidRDefault="00856C5D" w:rsidP="00856C5D">
      <w:pPr>
        <w:numPr>
          <w:ilvl w:val="1"/>
          <w:numId w:val="16"/>
        </w:numPr>
        <w:tabs>
          <w:tab w:val="clear" w:pos="960"/>
          <w:tab w:val="num" w:pos="450"/>
        </w:tabs>
        <w:spacing w:line="360" w:lineRule="auto"/>
        <w:ind w:right="611" w:hanging="960"/>
        <w:jc w:val="both"/>
        <w:rPr>
          <w:rFonts w:ascii="Arial" w:hAnsi="Arial" w:cs="Arial"/>
          <w:sz w:val="20"/>
          <w:szCs w:val="20"/>
        </w:rPr>
      </w:pPr>
      <w:r w:rsidRPr="00856C5D">
        <w:rPr>
          <w:rFonts w:ascii="Arial" w:hAnsi="Arial" w:cs="Arial"/>
          <w:sz w:val="20"/>
          <w:szCs w:val="20"/>
        </w:rPr>
        <w:t>Να έχει μέγιστη ταχύτητα περιστροφής (RPM): 6.000 min-1 με φυγόκεντρο δύναμη (RCF) 4.226xg.</w:t>
      </w:r>
    </w:p>
    <w:p w14:paraId="6128328A" w14:textId="77777777" w:rsidR="00856C5D" w:rsidRDefault="00856C5D" w:rsidP="00856C5D">
      <w:pPr>
        <w:numPr>
          <w:ilvl w:val="1"/>
          <w:numId w:val="16"/>
        </w:numPr>
        <w:tabs>
          <w:tab w:val="clear" w:pos="960"/>
          <w:tab w:val="num" w:pos="450"/>
        </w:tabs>
        <w:spacing w:line="360" w:lineRule="auto"/>
        <w:ind w:right="611" w:hanging="960"/>
        <w:jc w:val="both"/>
        <w:rPr>
          <w:rFonts w:ascii="Arial" w:hAnsi="Arial" w:cs="Arial"/>
          <w:sz w:val="20"/>
          <w:szCs w:val="20"/>
        </w:rPr>
      </w:pPr>
      <w:r w:rsidRPr="00856C5D">
        <w:rPr>
          <w:rFonts w:ascii="Arial" w:hAnsi="Arial" w:cs="Arial"/>
          <w:sz w:val="20"/>
          <w:szCs w:val="20"/>
        </w:rPr>
        <w:t xml:space="preserve">Η λειτουργία της να ρυθμίζεται από ψηφιακό χειριστήριο επιλογής παραμέτρων </w:t>
      </w:r>
      <w:proofErr w:type="spellStart"/>
      <w:r w:rsidRPr="00856C5D">
        <w:rPr>
          <w:rFonts w:ascii="Arial" w:hAnsi="Arial" w:cs="Arial"/>
          <w:sz w:val="20"/>
          <w:szCs w:val="20"/>
        </w:rPr>
        <w:t>φυγοκέντρησης</w:t>
      </w:r>
      <w:proofErr w:type="spellEnd"/>
      <w:r w:rsidRPr="00856C5D">
        <w:rPr>
          <w:rFonts w:ascii="Arial" w:hAnsi="Arial" w:cs="Arial"/>
          <w:sz w:val="20"/>
          <w:szCs w:val="20"/>
        </w:rPr>
        <w:t>, μέσω του οποίου επιλέγουμε και παρατηρούμε τις ακόλουθες συνθήκες:</w:t>
      </w:r>
    </w:p>
    <w:p w14:paraId="5373793A" w14:textId="77777777" w:rsidR="00856C5D" w:rsidRDefault="00856C5D" w:rsidP="000C0BC6">
      <w:pPr>
        <w:numPr>
          <w:ilvl w:val="1"/>
          <w:numId w:val="40"/>
        </w:numPr>
        <w:spacing w:line="360" w:lineRule="auto"/>
        <w:ind w:right="611"/>
        <w:jc w:val="both"/>
        <w:rPr>
          <w:rFonts w:ascii="Arial" w:hAnsi="Arial" w:cs="Arial"/>
          <w:sz w:val="20"/>
          <w:szCs w:val="20"/>
        </w:rPr>
      </w:pPr>
      <w:r w:rsidRPr="00856C5D">
        <w:rPr>
          <w:rFonts w:ascii="Arial" w:hAnsi="Arial" w:cs="Arial"/>
          <w:sz w:val="20"/>
          <w:szCs w:val="20"/>
        </w:rPr>
        <w:t xml:space="preserve">Ταχύτητα περιστροφής 500-6000 RPM (στροφές/λεπτό) με ρύθμιση ανά 100 στροφές  και δύναμη </w:t>
      </w:r>
      <w:proofErr w:type="spellStart"/>
      <w:r w:rsidRPr="00856C5D">
        <w:rPr>
          <w:rFonts w:ascii="Arial" w:hAnsi="Arial" w:cs="Arial"/>
          <w:sz w:val="20"/>
          <w:szCs w:val="20"/>
        </w:rPr>
        <w:t>φυγοκέντρησης</w:t>
      </w:r>
      <w:proofErr w:type="spellEnd"/>
      <w:r w:rsidRPr="00856C5D">
        <w:rPr>
          <w:rFonts w:ascii="Arial" w:hAnsi="Arial" w:cs="Arial"/>
          <w:sz w:val="20"/>
          <w:szCs w:val="20"/>
        </w:rPr>
        <w:t xml:space="preserve"> 4,226 RCF.</w:t>
      </w:r>
    </w:p>
    <w:p w14:paraId="6FDF596D" w14:textId="77777777" w:rsidR="00856C5D" w:rsidRDefault="00856C5D" w:rsidP="000C0BC6">
      <w:pPr>
        <w:numPr>
          <w:ilvl w:val="1"/>
          <w:numId w:val="40"/>
        </w:numPr>
        <w:spacing w:line="360" w:lineRule="auto"/>
        <w:ind w:right="611"/>
        <w:jc w:val="both"/>
        <w:rPr>
          <w:rFonts w:ascii="Arial" w:hAnsi="Arial" w:cs="Arial"/>
          <w:sz w:val="20"/>
          <w:szCs w:val="20"/>
        </w:rPr>
      </w:pPr>
      <w:proofErr w:type="spellStart"/>
      <w:r w:rsidRPr="00856C5D">
        <w:rPr>
          <w:rFonts w:ascii="Arial" w:hAnsi="Arial" w:cs="Arial"/>
          <w:sz w:val="20"/>
          <w:szCs w:val="20"/>
        </w:rPr>
        <w:t>Κομβίον</w:t>
      </w:r>
      <w:proofErr w:type="spellEnd"/>
      <w:r w:rsidRPr="00856C5D">
        <w:rPr>
          <w:rFonts w:ascii="Arial" w:hAnsi="Arial" w:cs="Arial"/>
          <w:sz w:val="20"/>
          <w:szCs w:val="20"/>
        </w:rPr>
        <w:t xml:space="preserve"> μετατροπής των </w:t>
      </w:r>
      <w:proofErr w:type="spellStart"/>
      <w:r w:rsidRPr="00856C5D">
        <w:rPr>
          <w:rFonts w:ascii="Arial" w:hAnsi="Arial" w:cs="Arial"/>
          <w:sz w:val="20"/>
          <w:szCs w:val="20"/>
        </w:rPr>
        <w:t>rpm</w:t>
      </w:r>
      <w:proofErr w:type="spellEnd"/>
      <w:r w:rsidRPr="00856C5D">
        <w:rPr>
          <w:rFonts w:ascii="Arial" w:hAnsi="Arial" w:cs="Arial"/>
          <w:sz w:val="20"/>
          <w:szCs w:val="20"/>
        </w:rPr>
        <w:t xml:space="preserve">   σε g </w:t>
      </w:r>
    </w:p>
    <w:p w14:paraId="077F75BA" w14:textId="77777777" w:rsidR="00856C5D" w:rsidRDefault="00856C5D" w:rsidP="000C0BC6">
      <w:pPr>
        <w:numPr>
          <w:ilvl w:val="1"/>
          <w:numId w:val="40"/>
        </w:numPr>
        <w:spacing w:line="360" w:lineRule="auto"/>
        <w:ind w:right="611"/>
        <w:jc w:val="both"/>
        <w:rPr>
          <w:rFonts w:ascii="Arial" w:hAnsi="Arial" w:cs="Arial"/>
          <w:sz w:val="20"/>
          <w:szCs w:val="20"/>
        </w:rPr>
      </w:pPr>
      <w:r w:rsidRPr="00856C5D">
        <w:rPr>
          <w:rFonts w:ascii="Arial" w:hAnsi="Arial" w:cs="Arial"/>
          <w:sz w:val="20"/>
          <w:szCs w:val="20"/>
        </w:rPr>
        <w:t xml:space="preserve">Χρόνο διάρκειας </w:t>
      </w:r>
      <w:proofErr w:type="spellStart"/>
      <w:r w:rsidRPr="00856C5D">
        <w:rPr>
          <w:rFonts w:ascii="Arial" w:hAnsi="Arial" w:cs="Arial"/>
          <w:sz w:val="20"/>
          <w:szCs w:val="20"/>
        </w:rPr>
        <w:t>φυγοκέντρησης</w:t>
      </w:r>
      <w:proofErr w:type="spellEnd"/>
      <w:r w:rsidRPr="00856C5D">
        <w:rPr>
          <w:rFonts w:ascii="Arial" w:hAnsi="Arial" w:cs="Arial"/>
          <w:sz w:val="20"/>
          <w:szCs w:val="20"/>
        </w:rPr>
        <w:t xml:space="preserve"> (1- 99 λεπτά) με ρύθμιση ανά λεπτό. </w:t>
      </w:r>
    </w:p>
    <w:p w14:paraId="207968BC" w14:textId="77777777" w:rsidR="00856C5D" w:rsidRDefault="00856C5D" w:rsidP="000C0BC6">
      <w:pPr>
        <w:numPr>
          <w:ilvl w:val="1"/>
          <w:numId w:val="40"/>
        </w:numPr>
        <w:spacing w:line="360" w:lineRule="auto"/>
        <w:ind w:right="611"/>
        <w:jc w:val="both"/>
        <w:rPr>
          <w:rFonts w:ascii="Arial" w:hAnsi="Arial" w:cs="Arial"/>
          <w:sz w:val="20"/>
          <w:szCs w:val="20"/>
        </w:rPr>
      </w:pPr>
      <w:r w:rsidRPr="00856C5D">
        <w:rPr>
          <w:rFonts w:ascii="Arial" w:hAnsi="Arial" w:cs="Arial"/>
          <w:sz w:val="20"/>
          <w:szCs w:val="20"/>
        </w:rPr>
        <w:t xml:space="preserve">Δυνατότητα συντόμων </w:t>
      </w:r>
      <w:proofErr w:type="spellStart"/>
      <w:r w:rsidRPr="00856C5D">
        <w:rPr>
          <w:rFonts w:ascii="Arial" w:hAnsi="Arial" w:cs="Arial"/>
          <w:sz w:val="20"/>
          <w:szCs w:val="20"/>
        </w:rPr>
        <w:t>φυγοκεντρήσεων</w:t>
      </w:r>
      <w:proofErr w:type="spellEnd"/>
      <w:r w:rsidRPr="00856C5D">
        <w:rPr>
          <w:rFonts w:ascii="Arial" w:hAnsi="Arial" w:cs="Arial"/>
          <w:sz w:val="20"/>
          <w:szCs w:val="20"/>
        </w:rPr>
        <w:t xml:space="preserve"> με πλήκτρο IMPULSE ως και απεριορίστου λειτουργίας.</w:t>
      </w:r>
    </w:p>
    <w:p w14:paraId="7A0672ED" w14:textId="65815DDA" w:rsidR="00856C5D" w:rsidRDefault="00856C5D" w:rsidP="000C0BC6">
      <w:pPr>
        <w:numPr>
          <w:ilvl w:val="1"/>
          <w:numId w:val="40"/>
        </w:numPr>
        <w:spacing w:line="360" w:lineRule="auto"/>
        <w:ind w:right="611"/>
        <w:jc w:val="both"/>
        <w:rPr>
          <w:rFonts w:ascii="Arial" w:hAnsi="Arial" w:cs="Arial"/>
          <w:sz w:val="20"/>
          <w:szCs w:val="20"/>
        </w:rPr>
      </w:pPr>
      <w:r w:rsidRPr="00856C5D">
        <w:rPr>
          <w:rFonts w:ascii="Arial" w:hAnsi="Arial" w:cs="Arial"/>
          <w:sz w:val="20"/>
          <w:szCs w:val="20"/>
        </w:rPr>
        <w:t>Ανάγνωση ταχύτητας και υπολειπόμενου χρόνου.</w:t>
      </w:r>
    </w:p>
    <w:p w14:paraId="2EFA6484" w14:textId="77777777" w:rsidR="00715C2A" w:rsidRDefault="00715C2A" w:rsidP="00715C2A">
      <w:pPr>
        <w:spacing w:line="360" w:lineRule="auto"/>
        <w:ind w:left="960" w:right="611"/>
        <w:jc w:val="both"/>
        <w:rPr>
          <w:rFonts w:ascii="Arial" w:hAnsi="Arial" w:cs="Arial"/>
          <w:sz w:val="20"/>
          <w:szCs w:val="20"/>
        </w:rPr>
      </w:pPr>
    </w:p>
    <w:p w14:paraId="56BE48EA" w14:textId="7BAFF8E5" w:rsidR="00856C5D" w:rsidRDefault="00856C5D" w:rsidP="00856C5D">
      <w:pPr>
        <w:numPr>
          <w:ilvl w:val="1"/>
          <w:numId w:val="16"/>
        </w:numPr>
        <w:tabs>
          <w:tab w:val="clear" w:pos="960"/>
          <w:tab w:val="num" w:pos="450"/>
        </w:tabs>
        <w:spacing w:line="360" w:lineRule="auto"/>
        <w:ind w:right="611" w:hanging="960"/>
        <w:jc w:val="both"/>
        <w:rPr>
          <w:rFonts w:ascii="Arial" w:hAnsi="Arial" w:cs="Arial"/>
          <w:sz w:val="20"/>
          <w:szCs w:val="20"/>
        </w:rPr>
      </w:pPr>
      <w:r w:rsidRPr="00856C5D">
        <w:rPr>
          <w:rFonts w:ascii="Arial" w:hAnsi="Arial" w:cs="Arial"/>
          <w:sz w:val="20"/>
          <w:szCs w:val="20"/>
        </w:rPr>
        <w:t xml:space="preserve">Το σύνολο επιλογών από τις άνω παραμέτρους να αποτελεί ένα πρόγραμμα </w:t>
      </w:r>
      <w:proofErr w:type="spellStart"/>
      <w:r w:rsidRPr="00856C5D">
        <w:rPr>
          <w:rFonts w:ascii="Arial" w:hAnsi="Arial" w:cs="Arial"/>
          <w:sz w:val="20"/>
          <w:szCs w:val="20"/>
        </w:rPr>
        <w:t>φυγοκέντρησης</w:t>
      </w:r>
      <w:proofErr w:type="spellEnd"/>
      <w:r w:rsidRPr="00856C5D">
        <w:rPr>
          <w:rFonts w:ascii="Arial" w:hAnsi="Arial" w:cs="Arial"/>
          <w:sz w:val="20"/>
          <w:szCs w:val="20"/>
        </w:rPr>
        <w:t>, το  οποίο να παραμένει στη μνήμη. Η συσκευή να διατηρεί στη μνήμη το τελευταίο πρόγραμμα που χρησιμοποιήθηκε.</w:t>
      </w:r>
    </w:p>
    <w:p w14:paraId="28EC7443" w14:textId="77777777" w:rsidR="000C0BC6" w:rsidRDefault="000C0BC6" w:rsidP="000C0BC6">
      <w:pPr>
        <w:spacing w:line="360" w:lineRule="auto"/>
        <w:ind w:right="611"/>
        <w:jc w:val="both"/>
        <w:rPr>
          <w:rFonts w:ascii="Arial" w:hAnsi="Arial" w:cs="Arial"/>
          <w:sz w:val="20"/>
          <w:szCs w:val="20"/>
        </w:rPr>
      </w:pPr>
    </w:p>
    <w:p w14:paraId="6FFDFE03" w14:textId="77777777" w:rsidR="00856C5D" w:rsidRDefault="00856C5D" w:rsidP="00856C5D">
      <w:pPr>
        <w:numPr>
          <w:ilvl w:val="1"/>
          <w:numId w:val="16"/>
        </w:numPr>
        <w:tabs>
          <w:tab w:val="clear" w:pos="960"/>
          <w:tab w:val="num" w:pos="450"/>
        </w:tabs>
        <w:spacing w:line="360" w:lineRule="auto"/>
        <w:ind w:right="611" w:hanging="960"/>
        <w:jc w:val="both"/>
        <w:rPr>
          <w:rFonts w:ascii="Arial" w:hAnsi="Arial" w:cs="Arial"/>
          <w:sz w:val="20"/>
          <w:szCs w:val="20"/>
        </w:rPr>
      </w:pPr>
      <w:r w:rsidRPr="00856C5D">
        <w:rPr>
          <w:rFonts w:ascii="Arial" w:hAnsi="Arial" w:cs="Arial"/>
          <w:sz w:val="20"/>
          <w:szCs w:val="20"/>
        </w:rPr>
        <w:t>Να διαθέτει τα εξής συστήματα ασφαλείας:</w:t>
      </w:r>
    </w:p>
    <w:p w14:paraId="5363220E" w14:textId="77777777" w:rsidR="00856C5D" w:rsidRDefault="00856C5D" w:rsidP="000C0BC6">
      <w:pPr>
        <w:numPr>
          <w:ilvl w:val="1"/>
          <w:numId w:val="41"/>
        </w:numPr>
        <w:spacing w:line="360" w:lineRule="auto"/>
        <w:ind w:right="611"/>
        <w:jc w:val="both"/>
        <w:rPr>
          <w:rFonts w:ascii="Arial" w:hAnsi="Arial" w:cs="Arial"/>
          <w:sz w:val="20"/>
          <w:szCs w:val="20"/>
        </w:rPr>
      </w:pPr>
      <w:r w:rsidRPr="00856C5D">
        <w:rPr>
          <w:rFonts w:ascii="Arial" w:hAnsi="Arial" w:cs="Arial"/>
          <w:sz w:val="20"/>
          <w:szCs w:val="20"/>
        </w:rPr>
        <w:t>Έλεγχο μη ισοζυγισμένων δειγμάτων με διακοπή της λειτουργίας και οπτική ένδειξη.</w:t>
      </w:r>
    </w:p>
    <w:p w14:paraId="7131CE9E" w14:textId="77777777" w:rsidR="00856C5D" w:rsidRDefault="00856C5D" w:rsidP="000C0BC6">
      <w:pPr>
        <w:numPr>
          <w:ilvl w:val="1"/>
          <w:numId w:val="41"/>
        </w:numPr>
        <w:spacing w:line="360" w:lineRule="auto"/>
        <w:ind w:right="611"/>
        <w:jc w:val="both"/>
        <w:rPr>
          <w:rFonts w:ascii="Arial" w:hAnsi="Arial" w:cs="Arial"/>
          <w:sz w:val="20"/>
          <w:szCs w:val="20"/>
        </w:rPr>
      </w:pPr>
      <w:r w:rsidRPr="00856C5D">
        <w:rPr>
          <w:rFonts w:ascii="Arial" w:hAnsi="Arial" w:cs="Arial"/>
          <w:sz w:val="20"/>
          <w:szCs w:val="20"/>
        </w:rPr>
        <w:t>Κάλυμμα ασφαλείας διπλής λειτουργίας, που δεν ανοίγει όσο διαρκεί η περιστροφή, η δε περιστροφή δεν αρχίζει πριν κλείσει το κάλυμμα. Το κάλυμμα να ασφαλίζει με ηλεκτρομαγνητικά κλείστρα και να έχει  τη δυνατότητα να ανοιχθεί με μηχανικό τρόπο σε περίπτωση διακοπής ρεύματος.</w:t>
      </w:r>
    </w:p>
    <w:p w14:paraId="2A4C7452" w14:textId="77777777" w:rsidR="00856C5D" w:rsidRDefault="00856C5D" w:rsidP="00856C5D">
      <w:pPr>
        <w:numPr>
          <w:ilvl w:val="1"/>
          <w:numId w:val="16"/>
        </w:numPr>
        <w:tabs>
          <w:tab w:val="clear" w:pos="960"/>
          <w:tab w:val="num" w:pos="450"/>
        </w:tabs>
        <w:spacing w:line="360" w:lineRule="auto"/>
        <w:ind w:right="611" w:hanging="960"/>
        <w:jc w:val="both"/>
        <w:rPr>
          <w:rFonts w:ascii="Arial" w:hAnsi="Arial" w:cs="Arial"/>
          <w:sz w:val="20"/>
          <w:szCs w:val="20"/>
        </w:rPr>
      </w:pPr>
      <w:r w:rsidRPr="00856C5D">
        <w:rPr>
          <w:rFonts w:ascii="Arial" w:hAnsi="Arial" w:cs="Arial"/>
          <w:sz w:val="20"/>
          <w:szCs w:val="20"/>
        </w:rPr>
        <w:t xml:space="preserve">Να έχει στο επάνω μέρος παράθυρο παρατήρησης. </w:t>
      </w:r>
    </w:p>
    <w:p w14:paraId="4D746817" w14:textId="77777777" w:rsidR="00856C5D" w:rsidRDefault="00856C5D" w:rsidP="00856C5D">
      <w:pPr>
        <w:numPr>
          <w:ilvl w:val="1"/>
          <w:numId w:val="16"/>
        </w:numPr>
        <w:tabs>
          <w:tab w:val="clear" w:pos="960"/>
          <w:tab w:val="num" w:pos="450"/>
        </w:tabs>
        <w:spacing w:line="360" w:lineRule="auto"/>
        <w:ind w:right="611" w:hanging="960"/>
        <w:jc w:val="both"/>
        <w:rPr>
          <w:rFonts w:ascii="Arial" w:hAnsi="Arial" w:cs="Arial"/>
          <w:sz w:val="20"/>
          <w:szCs w:val="20"/>
        </w:rPr>
      </w:pPr>
      <w:r w:rsidRPr="00856C5D">
        <w:rPr>
          <w:rFonts w:ascii="Arial" w:hAnsi="Arial" w:cs="Arial"/>
          <w:sz w:val="20"/>
          <w:szCs w:val="20"/>
        </w:rPr>
        <w:t>Να χρησιμοποιεί κινητήρα μεταβλητής συχνότητας (BRUSHLESS) και όχι κλασικό κινητήρα με ψήκτρες.  Η ρύθμιση ταχύτητας να  γίνεται με μεταβολή της συχνότητας και όχι της τάσης.</w:t>
      </w:r>
    </w:p>
    <w:p w14:paraId="0B902382" w14:textId="77777777" w:rsidR="00856C5D" w:rsidRDefault="00856C5D" w:rsidP="00856C5D">
      <w:pPr>
        <w:numPr>
          <w:ilvl w:val="1"/>
          <w:numId w:val="16"/>
        </w:numPr>
        <w:tabs>
          <w:tab w:val="clear" w:pos="960"/>
          <w:tab w:val="num" w:pos="450"/>
        </w:tabs>
        <w:spacing w:line="360" w:lineRule="auto"/>
        <w:ind w:right="611" w:hanging="960"/>
        <w:jc w:val="both"/>
        <w:rPr>
          <w:rFonts w:ascii="Arial" w:hAnsi="Arial" w:cs="Arial"/>
          <w:sz w:val="20"/>
          <w:szCs w:val="20"/>
        </w:rPr>
      </w:pPr>
      <w:r w:rsidRPr="00856C5D">
        <w:rPr>
          <w:rFonts w:ascii="Arial" w:hAnsi="Arial" w:cs="Arial"/>
          <w:sz w:val="20"/>
          <w:szCs w:val="20"/>
        </w:rPr>
        <w:t>Η φυγόκεντρος να διαθέτει σύστημα αυτόματης αναγνώρισης του είδους της κεφαλής και αυτόματης προσαρμογής του μεγίστου ορίου στροφών ανάλογα με την εκάστοτε χρησιμοποιούμενη κεφαλή.</w:t>
      </w:r>
    </w:p>
    <w:p w14:paraId="2B11FFF3" w14:textId="77777777" w:rsidR="00856C5D" w:rsidRDefault="00856C5D" w:rsidP="00856C5D">
      <w:pPr>
        <w:numPr>
          <w:ilvl w:val="1"/>
          <w:numId w:val="16"/>
        </w:numPr>
        <w:tabs>
          <w:tab w:val="clear" w:pos="960"/>
          <w:tab w:val="num" w:pos="450"/>
        </w:tabs>
        <w:spacing w:line="360" w:lineRule="auto"/>
        <w:ind w:right="611" w:hanging="960"/>
        <w:jc w:val="both"/>
        <w:rPr>
          <w:rFonts w:ascii="Arial" w:hAnsi="Arial" w:cs="Arial"/>
          <w:sz w:val="20"/>
          <w:szCs w:val="20"/>
        </w:rPr>
      </w:pPr>
      <w:r w:rsidRPr="00856C5D">
        <w:rPr>
          <w:rFonts w:ascii="Arial" w:hAnsi="Arial" w:cs="Arial"/>
          <w:sz w:val="20"/>
          <w:szCs w:val="20"/>
        </w:rPr>
        <w:t xml:space="preserve">Ο κάδος </w:t>
      </w:r>
      <w:proofErr w:type="spellStart"/>
      <w:r w:rsidRPr="00856C5D">
        <w:rPr>
          <w:rFonts w:ascii="Arial" w:hAnsi="Arial" w:cs="Arial"/>
          <w:sz w:val="20"/>
          <w:szCs w:val="20"/>
        </w:rPr>
        <w:t>φυγοκέντρησης</w:t>
      </w:r>
      <w:proofErr w:type="spellEnd"/>
      <w:r w:rsidRPr="00856C5D">
        <w:rPr>
          <w:rFonts w:ascii="Arial" w:hAnsi="Arial" w:cs="Arial"/>
          <w:sz w:val="20"/>
          <w:szCs w:val="20"/>
        </w:rPr>
        <w:t xml:space="preserve"> να  είναι ανοξείδωτος.</w:t>
      </w:r>
    </w:p>
    <w:p w14:paraId="0D3B234B" w14:textId="77777777" w:rsidR="00856C5D" w:rsidRDefault="00856C5D" w:rsidP="00856C5D">
      <w:pPr>
        <w:numPr>
          <w:ilvl w:val="1"/>
          <w:numId w:val="16"/>
        </w:numPr>
        <w:tabs>
          <w:tab w:val="clear" w:pos="960"/>
          <w:tab w:val="num" w:pos="450"/>
        </w:tabs>
        <w:spacing w:line="360" w:lineRule="auto"/>
        <w:ind w:right="611" w:hanging="960"/>
        <w:jc w:val="both"/>
        <w:rPr>
          <w:rFonts w:ascii="Arial" w:hAnsi="Arial" w:cs="Arial"/>
          <w:sz w:val="20"/>
          <w:szCs w:val="20"/>
        </w:rPr>
      </w:pPr>
      <w:r w:rsidRPr="00856C5D">
        <w:rPr>
          <w:rFonts w:ascii="Arial" w:hAnsi="Arial" w:cs="Arial"/>
          <w:sz w:val="20"/>
          <w:szCs w:val="20"/>
        </w:rPr>
        <w:t xml:space="preserve">Η υψηλή ποιότητα κατασκευής να  εξασφαλίζει αθόρυβη λειτουργία 52 </w:t>
      </w:r>
      <w:proofErr w:type="spellStart"/>
      <w:r w:rsidRPr="00856C5D">
        <w:rPr>
          <w:rFonts w:ascii="Arial" w:hAnsi="Arial" w:cs="Arial"/>
          <w:sz w:val="20"/>
          <w:szCs w:val="20"/>
        </w:rPr>
        <w:t>dB</w:t>
      </w:r>
      <w:proofErr w:type="spellEnd"/>
      <w:r w:rsidRPr="00856C5D">
        <w:rPr>
          <w:rFonts w:ascii="Arial" w:hAnsi="Arial" w:cs="Arial"/>
          <w:sz w:val="20"/>
          <w:szCs w:val="20"/>
        </w:rPr>
        <w:t xml:space="preserve"> (A) με συγκεκριμένη </w:t>
      </w:r>
      <w:proofErr w:type="spellStart"/>
      <w:r w:rsidRPr="00856C5D">
        <w:rPr>
          <w:rFonts w:ascii="Arial" w:hAnsi="Arial" w:cs="Arial"/>
          <w:sz w:val="20"/>
          <w:szCs w:val="20"/>
        </w:rPr>
        <w:t>κεφαλη</w:t>
      </w:r>
      <w:proofErr w:type="spellEnd"/>
      <w:r w:rsidRPr="00856C5D">
        <w:rPr>
          <w:rFonts w:ascii="Arial" w:hAnsi="Arial" w:cs="Arial"/>
          <w:sz w:val="20"/>
          <w:szCs w:val="20"/>
        </w:rPr>
        <w:t>.</w:t>
      </w:r>
    </w:p>
    <w:p w14:paraId="4739A14A" w14:textId="42B0CAF3" w:rsidR="00856C5D" w:rsidRPr="00B420F0" w:rsidRDefault="00856C5D" w:rsidP="00B420F0">
      <w:pPr>
        <w:numPr>
          <w:ilvl w:val="1"/>
          <w:numId w:val="16"/>
        </w:numPr>
        <w:tabs>
          <w:tab w:val="clear" w:pos="960"/>
          <w:tab w:val="num" w:pos="450"/>
        </w:tabs>
        <w:spacing w:line="360" w:lineRule="auto"/>
        <w:ind w:right="611" w:hanging="960"/>
        <w:jc w:val="both"/>
        <w:rPr>
          <w:rFonts w:ascii="Arial" w:hAnsi="Arial" w:cs="Arial"/>
          <w:sz w:val="20"/>
          <w:szCs w:val="20"/>
        </w:rPr>
      </w:pPr>
      <w:r w:rsidRPr="00856C5D">
        <w:rPr>
          <w:rFonts w:ascii="Arial" w:hAnsi="Arial" w:cs="Arial"/>
          <w:sz w:val="20"/>
          <w:szCs w:val="20"/>
        </w:rPr>
        <w:t>Να μπορεί να δεχθεί διάφορες οριζόντιες και αρθρωτές κεφαλές (</w:t>
      </w:r>
      <w:proofErr w:type="spellStart"/>
      <w:r w:rsidRPr="00856C5D">
        <w:rPr>
          <w:rFonts w:ascii="Arial" w:hAnsi="Arial" w:cs="Arial"/>
          <w:sz w:val="20"/>
          <w:szCs w:val="20"/>
        </w:rPr>
        <w:t>swing-out</w:t>
      </w:r>
      <w:proofErr w:type="spellEnd"/>
      <w:r w:rsidRPr="00856C5D">
        <w:rPr>
          <w:rFonts w:ascii="Arial" w:hAnsi="Arial" w:cs="Arial"/>
          <w:sz w:val="20"/>
          <w:szCs w:val="20"/>
        </w:rPr>
        <w:t xml:space="preserve"> </w:t>
      </w:r>
      <w:proofErr w:type="spellStart"/>
      <w:r w:rsidRPr="00856C5D">
        <w:rPr>
          <w:rFonts w:ascii="Arial" w:hAnsi="Arial" w:cs="Arial"/>
          <w:sz w:val="20"/>
          <w:szCs w:val="20"/>
        </w:rPr>
        <w:t>rotors</w:t>
      </w:r>
      <w:proofErr w:type="spellEnd"/>
      <w:r w:rsidRPr="00856C5D">
        <w:rPr>
          <w:rFonts w:ascii="Arial" w:hAnsi="Arial" w:cs="Arial"/>
          <w:sz w:val="20"/>
          <w:szCs w:val="20"/>
        </w:rPr>
        <w:t>), γωνιακές κεφαλές (</w:t>
      </w:r>
      <w:proofErr w:type="spellStart"/>
      <w:r w:rsidRPr="00856C5D">
        <w:rPr>
          <w:rFonts w:ascii="Arial" w:hAnsi="Arial" w:cs="Arial"/>
          <w:sz w:val="20"/>
          <w:szCs w:val="20"/>
        </w:rPr>
        <w:t>angle</w:t>
      </w:r>
      <w:proofErr w:type="spellEnd"/>
      <w:r w:rsidRPr="00856C5D">
        <w:rPr>
          <w:rFonts w:ascii="Arial" w:hAnsi="Arial" w:cs="Arial"/>
          <w:sz w:val="20"/>
          <w:szCs w:val="20"/>
        </w:rPr>
        <w:t xml:space="preserve"> </w:t>
      </w:r>
      <w:proofErr w:type="spellStart"/>
      <w:r w:rsidRPr="00856C5D">
        <w:rPr>
          <w:rFonts w:ascii="Arial" w:hAnsi="Arial" w:cs="Arial"/>
          <w:sz w:val="20"/>
          <w:szCs w:val="20"/>
        </w:rPr>
        <w:t>rotors</w:t>
      </w:r>
      <w:proofErr w:type="spellEnd"/>
      <w:r w:rsidRPr="00856C5D">
        <w:rPr>
          <w:rFonts w:ascii="Arial" w:hAnsi="Arial" w:cs="Arial"/>
          <w:sz w:val="20"/>
          <w:szCs w:val="20"/>
        </w:rPr>
        <w:t xml:space="preserve">), (συνολικά 9)  οι οποίες με την κατάλληλη εναλλαγή υποδοχέων, πλαισίων και συστολών να επιτρέπουν την </w:t>
      </w:r>
      <w:proofErr w:type="spellStart"/>
      <w:r w:rsidRPr="00856C5D">
        <w:rPr>
          <w:rFonts w:ascii="Arial" w:hAnsi="Arial" w:cs="Arial"/>
          <w:sz w:val="20"/>
          <w:szCs w:val="20"/>
        </w:rPr>
        <w:t>φυγοκέντρηση</w:t>
      </w:r>
      <w:proofErr w:type="spellEnd"/>
      <w:r w:rsidRPr="00856C5D">
        <w:rPr>
          <w:rFonts w:ascii="Arial" w:hAnsi="Arial" w:cs="Arial"/>
          <w:sz w:val="20"/>
          <w:szCs w:val="20"/>
        </w:rPr>
        <w:t>:</w:t>
      </w:r>
      <w:r w:rsidR="00B420F0">
        <w:rPr>
          <w:rFonts w:ascii="Arial" w:hAnsi="Arial" w:cs="Arial"/>
          <w:sz w:val="20"/>
          <w:szCs w:val="20"/>
          <w:lang w:val="en-US"/>
        </w:rPr>
        <w:t xml:space="preserve"> </w:t>
      </w:r>
      <w:proofErr w:type="spellStart"/>
      <w:r w:rsidR="00B420F0">
        <w:rPr>
          <w:rFonts w:ascii="Arial" w:hAnsi="Arial" w:cs="Arial"/>
          <w:sz w:val="20"/>
          <w:szCs w:val="20"/>
        </w:rPr>
        <w:t>σ</w:t>
      </w:r>
      <w:r w:rsidRPr="00B420F0">
        <w:rPr>
          <w:rFonts w:ascii="Arial" w:hAnsi="Arial" w:cs="Arial"/>
          <w:sz w:val="20"/>
          <w:szCs w:val="20"/>
        </w:rPr>
        <w:t>ωληναρίων</w:t>
      </w:r>
      <w:proofErr w:type="spellEnd"/>
      <w:r w:rsidRPr="00B420F0">
        <w:rPr>
          <w:rFonts w:ascii="Arial" w:hAnsi="Arial" w:cs="Arial"/>
          <w:sz w:val="20"/>
          <w:szCs w:val="20"/>
        </w:rPr>
        <w:t xml:space="preserve"> διαφόρων ειδών και χωρητικοτήτων (π.χ. </w:t>
      </w:r>
      <w:proofErr w:type="spellStart"/>
      <w:r w:rsidRPr="00B420F0">
        <w:rPr>
          <w:rFonts w:ascii="Arial" w:hAnsi="Arial" w:cs="Arial"/>
          <w:sz w:val="20"/>
          <w:szCs w:val="20"/>
        </w:rPr>
        <w:t>Falkon</w:t>
      </w:r>
      <w:proofErr w:type="spellEnd"/>
      <w:r w:rsidRPr="00B420F0">
        <w:rPr>
          <w:rFonts w:ascii="Arial" w:hAnsi="Arial" w:cs="Arial"/>
          <w:sz w:val="20"/>
          <w:szCs w:val="20"/>
        </w:rPr>
        <w:t xml:space="preserve">, </w:t>
      </w:r>
      <w:proofErr w:type="spellStart"/>
      <w:r w:rsidRPr="00B420F0">
        <w:rPr>
          <w:rFonts w:ascii="Arial" w:hAnsi="Arial" w:cs="Arial"/>
          <w:sz w:val="20"/>
          <w:szCs w:val="20"/>
        </w:rPr>
        <w:t>Vacutainers</w:t>
      </w:r>
      <w:proofErr w:type="spellEnd"/>
      <w:r w:rsidRPr="00B420F0">
        <w:rPr>
          <w:rFonts w:ascii="Arial" w:hAnsi="Arial" w:cs="Arial"/>
          <w:sz w:val="20"/>
          <w:szCs w:val="20"/>
        </w:rPr>
        <w:t xml:space="preserve">, </w:t>
      </w:r>
      <w:proofErr w:type="spellStart"/>
      <w:r w:rsidRPr="00B420F0">
        <w:rPr>
          <w:rFonts w:ascii="Arial" w:hAnsi="Arial" w:cs="Arial"/>
          <w:sz w:val="20"/>
          <w:szCs w:val="20"/>
        </w:rPr>
        <w:t>Sarstedt</w:t>
      </w:r>
      <w:proofErr w:type="spellEnd"/>
      <w:r w:rsidRPr="00B420F0">
        <w:rPr>
          <w:rFonts w:ascii="Arial" w:hAnsi="Arial" w:cs="Arial"/>
          <w:sz w:val="20"/>
          <w:szCs w:val="20"/>
        </w:rPr>
        <w:t xml:space="preserve">, </w:t>
      </w:r>
      <w:proofErr w:type="spellStart"/>
      <w:r w:rsidRPr="00B420F0">
        <w:rPr>
          <w:rFonts w:ascii="Arial" w:hAnsi="Arial" w:cs="Arial"/>
          <w:sz w:val="20"/>
          <w:szCs w:val="20"/>
        </w:rPr>
        <w:t>Eppendorf</w:t>
      </w:r>
      <w:proofErr w:type="spellEnd"/>
      <w:r w:rsidRPr="00B420F0">
        <w:rPr>
          <w:rFonts w:ascii="Arial" w:hAnsi="Arial" w:cs="Arial"/>
          <w:sz w:val="20"/>
          <w:szCs w:val="20"/>
        </w:rPr>
        <w:t xml:space="preserve">, απλά, κωνικά κ.λπ.) από 1 έως 100 </w:t>
      </w:r>
      <w:proofErr w:type="spellStart"/>
      <w:r w:rsidRPr="00B420F0">
        <w:rPr>
          <w:rFonts w:ascii="Arial" w:hAnsi="Arial" w:cs="Arial"/>
          <w:sz w:val="20"/>
          <w:szCs w:val="20"/>
        </w:rPr>
        <w:t>ml</w:t>
      </w:r>
      <w:proofErr w:type="spellEnd"/>
      <w:r w:rsidRPr="00B420F0">
        <w:rPr>
          <w:rFonts w:ascii="Arial" w:hAnsi="Arial" w:cs="Arial"/>
          <w:sz w:val="20"/>
          <w:szCs w:val="20"/>
        </w:rPr>
        <w:t xml:space="preserve">,  </w:t>
      </w:r>
      <w:proofErr w:type="spellStart"/>
      <w:r w:rsidRPr="00B420F0">
        <w:rPr>
          <w:rFonts w:ascii="Arial" w:hAnsi="Arial" w:cs="Arial"/>
          <w:sz w:val="20"/>
          <w:szCs w:val="20"/>
        </w:rPr>
        <w:t>αντικειμενοφόρων</w:t>
      </w:r>
      <w:proofErr w:type="spellEnd"/>
      <w:r w:rsidRPr="00B420F0">
        <w:rPr>
          <w:rFonts w:ascii="Arial" w:hAnsi="Arial" w:cs="Arial"/>
          <w:sz w:val="20"/>
          <w:szCs w:val="20"/>
        </w:rPr>
        <w:t xml:space="preserve"> πλακών για </w:t>
      </w:r>
      <w:proofErr w:type="spellStart"/>
      <w:r w:rsidRPr="00B420F0">
        <w:rPr>
          <w:rFonts w:ascii="Arial" w:hAnsi="Arial" w:cs="Arial"/>
          <w:sz w:val="20"/>
          <w:szCs w:val="20"/>
        </w:rPr>
        <w:t>κυτταροφυγοκέντρηση</w:t>
      </w:r>
      <w:proofErr w:type="spellEnd"/>
      <w:r w:rsidRPr="00B420F0">
        <w:rPr>
          <w:rFonts w:ascii="Arial" w:hAnsi="Arial" w:cs="Arial"/>
          <w:sz w:val="20"/>
          <w:szCs w:val="20"/>
        </w:rPr>
        <w:t>.</w:t>
      </w:r>
    </w:p>
    <w:p w14:paraId="5572806C" w14:textId="36344E8D" w:rsidR="00856C5D" w:rsidRDefault="00856C5D" w:rsidP="00856C5D">
      <w:pPr>
        <w:numPr>
          <w:ilvl w:val="1"/>
          <w:numId w:val="16"/>
        </w:numPr>
        <w:tabs>
          <w:tab w:val="clear" w:pos="960"/>
          <w:tab w:val="num" w:pos="450"/>
        </w:tabs>
        <w:spacing w:line="360" w:lineRule="auto"/>
        <w:ind w:right="611" w:hanging="960"/>
        <w:jc w:val="both"/>
        <w:rPr>
          <w:rFonts w:ascii="Arial" w:hAnsi="Arial" w:cs="Arial"/>
          <w:sz w:val="20"/>
          <w:szCs w:val="20"/>
        </w:rPr>
      </w:pPr>
      <w:r w:rsidRPr="00856C5D">
        <w:rPr>
          <w:rFonts w:ascii="Arial" w:hAnsi="Arial" w:cs="Arial"/>
          <w:sz w:val="20"/>
          <w:szCs w:val="20"/>
        </w:rPr>
        <w:t xml:space="preserve">Να έχει διαστάσεις </w:t>
      </w:r>
      <w:r w:rsidR="00B420F0">
        <w:rPr>
          <w:rFonts w:ascii="Arial" w:hAnsi="Arial" w:cs="Arial"/>
          <w:sz w:val="20"/>
          <w:szCs w:val="20"/>
        </w:rPr>
        <w:t xml:space="preserve">περίπου </w:t>
      </w:r>
      <w:r w:rsidRPr="00856C5D">
        <w:rPr>
          <w:rFonts w:ascii="Arial" w:hAnsi="Arial" w:cs="Arial"/>
          <w:sz w:val="20"/>
          <w:szCs w:val="20"/>
        </w:rPr>
        <w:t>3</w:t>
      </w:r>
      <w:r w:rsidR="00B420F0">
        <w:rPr>
          <w:rFonts w:ascii="Arial" w:hAnsi="Arial" w:cs="Arial"/>
          <w:sz w:val="20"/>
          <w:szCs w:val="20"/>
        </w:rPr>
        <w:t>70</w:t>
      </w:r>
      <w:r w:rsidRPr="00856C5D">
        <w:rPr>
          <w:rFonts w:ascii="Arial" w:hAnsi="Arial" w:cs="Arial"/>
          <w:sz w:val="20"/>
          <w:szCs w:val="20"/>
        </w:rPr>
        <w:t xml:space="preserve"> x 430 x 2</w:t>
      </w:r>
      <w:r w:rsidR="00B420F0">
        <w:rPr>
          <w:rFonts w:ascii="Arial" w:hAnsi="Arial" w:cs="Arial"/>
          <w:sz w:val="20"/>
          <w:szCs w:val="20"/>
        </w:rPr>
        <w:t>60</w:t>
      </w:r>
      <w:r w:rsidRPr="00856C5D">
        <w:rPr>
          <w:rFonts w:ascii="Arial" w:hAnsi="Arial" w:cs="Arial"/>
          <w:sz w:val="20"/>
          <w:szCs w:val="20"/>
        </w:rPr>
        <w:t xml:space="preserve"> mm.</w:t>
      </w:r>
    </w:p>
    <w:p w14:paraId="2D962DC7" w14:textId="0D38C1E1" w:rsidR="00856C5D" w:rsidRPr="00856C5D" w:rsidRDefault="00856C5D" w:rsidP="00856C5D">
      <w:pPr>
        <w:numPr>
          <w:ilvl w:val="1"/>
          <w:numId w:val="16"/>
        </w:numPr>
        <w:tabs>
          <w:tab w:val="clear" w:pos="960"/>
          <w:tab w:val="num" w:pos="450"/>
        </w:tabs>
        <w:spacing w:line="360" w:lineRule="auto"/>
        <w:ind w:right="611" w:hanging="960"/>
        <w:jc w:val="both"/>
        <w:rPr>
          <w:rFonts w:ascii="Arial" w:hAnsi="Arial" w:cs="Arial"/>
          <w:sz w:val="20"/>
          <w:szCs w:val="20"/>
        </w:rPr>
      </w:pPr>
      <w:r w:rsidRPr="00856C5D">
        <w:rPr>
          <w:rFonts w:ascii="Arial" w:hAnsi="Arial" w:cs="Arial"/>
          <w:sz w:val="20"/>
          <w:szCs w:val="20"/>
        </w:rPr>
        <w:t xml:space="preserve">Να προσφέρεται  με οριζόντια αρθρωτή κεφαλή και υποδοχείς χωρητικότητας 28 </w:t>
      </w:r>
      <w:proofErr w:type="spellStart"/>
      <w:r w:rsidRPr="00856C5D">
        <w:rPr>
          <w:rFonts w:ascii="Arial" w:hAnsi="Arial" w:cs="Arial"/>
          <w:sz w:val="20"/>
          <w:szCs w:val="20"/>
        </w:rPr>
        <w:t>σωληναρίων</w:t>
      </w:r>
      <w:proofErr w:type="spellEnd"/>
      <w:r w:rsidRPr="00856C5D">
        <w:rPr>
          <w:rFonts w:ascii="Arial" w:hAnsi="Arial" w:cs="Arial"/>
          <w:sz w:val="20"/>
          <w:szCs w:val="20"/>
        </w:rPr>
        <w:t xml:space="preserve"> έως 15 </w:t>
      </w:r>
      <w:proofErr w:type="spellStart"/>
      <w:r w:rsidRPr="00856C5D">
        <w:rPr>
          <w:rFonts w:ascii="Arial" w:hAnsi="Arial" w:cs="Arial"/>
          <w:sz w:val="20"/>
          <w:szCs w:val="20"/>
        </w:rPr>
        <w:t>ml</w:t>
      </w:r>
      <w:proofErr w:type="spellEnd"/>
      <w:r w:rsidRPr="00856C5D">
        <w:rPr>
          <w:rFonts w:ascii="Arial" w:hAnsi="Arial" w:cs="Arial"/>
          <w:sz w:val="20"/>
          <w:szCs w:val="20"/>
        </w:rPr>
        <w:t xml:space="preserve"> , η 40 </w:t>
      </w:r>
      <w:proofErr w:type="spellStart"/>
      <w:r w:rsidRPr="00856C5D">
        <w:rPr>
          <w:rFonts w:ascii="Arial" w:hAnsi="Arial" w:cs="Arial"/>
          <w:sz w:val="20"/>
          <w:szCs w:val="20"/>
        </w:rPr>
        <w:t>σωληναρίων</w:t>
      </w:r>
      <w:proofErr w:type="spellEnd"/>
      <w:r w:rsidRPr="00856C5D">
        <w:rPr>
          <w:rFonts w:ascii="Arial" w:hAnsi="Arial" w:cs="Arial"/>
          <w:sz w:val="20"/>
          <w:szCs w:val="20"/>
        </w:rPr>
        <w:t xml:space="preserve"> έως 9 </w:t>
      </w:r>
      <w:proofErr w:type="spellStart"/>
      <w:r w:rsidRPr="00856C5D">
        <w:rPr>
          <w:rFonts w:ascii="Arial" w:hAnsi="Arial" w:cs="Arial"/>
          <w:sz w:val="20"/>
          <w:szCs w:val="20"/>
        </w:rPr>
        <w:t>ml</w:t>
      </w:r>
      <w:proofErr w:type="spellEnd"/>
      <w:r w:rsidRPr="00856C5D">
        <w:rPr>
          <w:rFonts w:ascii="Arial" w:hAnsi="Arial" w:cs="Arial"/>
          <w:sz w:val="20"/>
          <w:szCs w:val="20"/>
        </w:rPr>
        <w:t>.</w:t>
      </w:r>
    </w:p>
    <w:p w14:paraId="7567020F" w14:textId="77777777" w:rsidR="00856C5D" w:rsidRPr="00856C5D" w:rsidRDefault="00856C5D" w:rsidP="00856C5D">
      <w:pPr>
        <w:spacing w:line="360" w:lineRule="auto"/>
        <w:ind w:right="611"/>
        <w:jc w:val="both"/>
        <w:rPr>
          <w:rFonts w:ascii="Arial" w:hAnsi="Arial" w:cs="Arial"/>
          <w:sz w:val="20"/>
          <w:szCs w:val="20"/>
        </w:rPr>
      </w:pPr>
    </w:p>
    <w:p w14:paraId="6B41C782" w14:textId="77777777" w:rsidR="004962E1" w:rsidRPr="00D07824" w:rsidRDefault="004962E1" w:rsidP="004962E1">
      <w:pPr>
        <w:spacing w:line="276" w:lineRule="auto"/>
        <w:ind w:right="611"/>
        <w:rPr>
          <w:rFonts w:ascii="Arial" w:hAnsi="Arial" w:cs="Arial"/>
          <w:sz w:val="20"/>
          <w:szCs w:val="20"/>
        </w:rPr>
      </w:pPr>
    </w:p>
    <w:p w14:paraId="5DA53B7F" w14:textId="5461710B" w:rsidR="00E86062" w:rsidRPr="008E5549" w:rsidRDefault="00E86062" w:rsidP="004962E1">
      <w:pPr>
        <w:spacing w:line="360" w:lineRule="auto"/>
        <w:ind w:right="521"/>
        <w:jc w:val="both"/>
        <w:rPr>
          <w:rFonts w:ascii="Arial" w:hAnsi="Arial" w:cs="Arial"/>
          <w:sz w:val="20"/>
          <w:szCs w:val="20"/>
          <w:u w:val="single"/>
        </w:rPr>
      </w:pPr>
      <w:r w:rsidRPr="008E5549">
        <w:rPr>
          <w:rFonts w:ascii="Arial" w:hAnsi="Arial" w:cs="Arial"/>
          <w:sz w:val="20"/>
          <w:szCs w:val="20"/>
          <w:u w:val="single"/>
        </w:rPr>
        <w:t>ΤΕΧΝΙΚΗ  ΥΠΟΣΤΗΡΙΞΗ</w:t>
      </w:r>
    </w:p>
    <w:p w14:paraId="26E865BC" w14:textId="77777777" w:rsidR="00E86062" w:rsidRPr="00E86062" w:rsidRDefault="00E86062" w:rsidP="00E86062">
      <w:pPr>
        <w:spacing w:line="360" w:lineRule="auto"/>
        <w:jc w:val="both"/>
        <w:rPr>
          <w:rFonts w:ascii="Arial" w:hAnsi="Arial" w:cs="Arial"/>
          <w:sz w:val="20"/>
          <w:szCs w:val="20"/>
        </w:rPr>
      </w:pPr>
    </w:p>
    <w:p w14:paraId="3C9394AB" w14:textId="77777777" w:rsidR="00E86062" w:rsidRPr="00E86062" w:rsidRDefault="00E86062" w:rsidP="00E86062">
      <w:pPr>
        <w:spacing w:line="360" w:lineRule="auto"/>
        <w:jc w:val="both"/>
        <w:rPr>
          <w:rFonts w:ascii="Arial" w:hAnsi="Arial" w:cs="Arial"/>
          <w:sz w:val="20"/>
          <w:szCs w:val="20"/>
        </w:rPr>
      </w:pPr>
      <w:r w:rsidRPr="00E86062">
        <w:rPr>
          <w:rFonts w:ascii="Arial" w:hAnsi="Arial" w:cs="Arial"/>
          <w:sz w:val="20"/>
          <w:szCs w:val="20"/>
        </w:rPr>
        <w:t>2.1.  Τα είδη θα εγκατασταθούν και θα παραδοθούν σε πλήρη και κανονική λειτουργία, με φροντίδα και δαπάνη του Προμηθευτή, σε χώρους που θα υποδείξει το Νοσοκομείο, σύμφωνα με τις οδηγίες του κατασκευαστή και τις προβλεπόμενες προδιαγραφές ασφάλειας ασθενών, χειριστών, περιβάλλοντος. Ο Προμηθευτής θα υποβάλλει με την προσφορά του, τυχόν προαπαιτούμενες υποδομές (παροχές, συνδέσεις κ.λπ.) ή άλλες υποχρεώσεις του Νοσοκομείου, προκειμένου να υλοποιηθεί η παράδοση σύμφωνα με τις απαιτήσεις του κατασκευαστή.</w:t>
      </w:r>
    </w:p>
    <w:p w14:paraId="04BB46E1" w14:textId="67F7BD91" w:rsidR="00E86062" w:rsidRPr="00E86062" w:rsidRDefault="00E86062" w:rsidP="00E86062">
      <w:pPr>
        <w:spacing w:line="360" w:lineRule="auto"/>
        <w:jc w:val="both"/>
        <w:rPr>
          <w:rFonts w:ascii="Arial" w:hAnsi="Arial" w:cs="Arial"/>
          <w:sz w:val="20"/>
          <w:szCs w:val="20"/>
        </w:rPr>
      </w:pPr>
      <w:r w:rsidRPr="00E86062">
        <w:rPr>
          <w:rFonts w:ascii="Arial" w:hAnsi="Arial" w:cs="Arial"/>
          <w:sz w:val="20"/>
          <w:szCs w:val="20"/>
        </w:rPr>
        <w:t xml:space="preserve">2.2.  Τα προσφερόμενα είδη θα έχουν εγγύηση καλής λειτουργίας </w:t>
      </w:r>
      <w:r w:rsidR="00FC7BC3">
        <w:rPr>
          <w:rFonts w:ascii="Arial" w:hAnsi="Arial" w:cs="Arial"/>
          <w:sz w:val="20"/>
          <w:szCs w:val="20"/>
        </w:rPr>
        <w:t>τέσσερα</w:t>
      </w:r>
      <w:r w:rsidR="002C68F2" w:rsidRPr="002C68F2">
        <w:rPr>
          <w:rFonts w:ascii="Arial" w:hAnsi="Arial" w:cs="Arial"/>
          <w:sz w:val="20"/>
          <w:szCs w:val="20"/>
        </w:rPr>
        <w:t xml:space="preserve"> (</w:t>
      </w:r>
      <w:r w:rsidR="00FC7BC3">
        <w:rPr>
          <w:rFonts w:ascii="Arial" w:hAnsi="Arial" w:cs="Arial"/>
          <w:sz w:val="20"/>
          <w:szCs w:val="20"/>
        </w:rPr>
        <w:t>4</w:t>
      </w:r>
      <w:r w:rsidR="002C68F2" w:rsidRPr="002C68F2">
        <w:rPr>
          <w:rFonts w:ascii="Arial" w:hAnsi="Arial" w:cs="Arial"/>
          <w:sz w:val="20"/>
          <w:szCs w:val="20"/>
        </w:rPr>
        <w:t>) ετών</w:t>
      </w:r>
      <w:r w:rsidR="002C68F2" w:rsidRPr="00E86062">
        <w:rPr>
          <w:rFonts w:ascii="Arial" w:hAnsi="Arial" w:cs="Arial"/>
          <w:sz w:val="20"/>
          <w:szCs w:val="20"/>
        </w:rPr>
        <w:t xml:space="preserve"> </w:t>
      </w:r>
      <w:r w:rsidRPr="00E86062">
        <w:rPr>
          <w:rFonts w:ascii="Arial" w:hAnsi="Arial" w:cs="Arial"/>
          <w:sz w:val="20"/>
          <w:szCs w:val="20"/>
        </w:rPr>
        <w:t xml:space="preserve">τουλάχιστον και πλήρη υποστήριξη σε ανταλλακτικά και service για 10 χρόνια τουλάχιστον, με αποδεδειγμένη παρακαταθήκη ανταλλακτικών. Τυχόν περιπτώσεις που δεν καλύπτονται από την εγγύηση (π.χ. αναλώσιμα ή εργασίες), θα πρέπει οπωσδήποτε να αναφερθούν. Ημερομηνία έναρξης της εγγύησης θεωρείται η ημερομηνία υπογραφής του Πρωτοκόλλου Οριστικής Παραλαβής, με το οποίο βεβαιώνεται η οριστική ποσοτική και ποιοτική παραλαβή, σύμφωνα με τους όρους της Σύμβασης. </w:t>
      </w:r>
    </w:p>
    <w:p w14:paraId="1F9AE8A7" w14:textId="77777777" w:rsidR="00E86062" w:rsidRPr="00E86062" w:rsidRDefault="00E86062" w:rsidP="00E86062">
      <w:pPr>
        <w:spacing w:line="360" w:lineRule="auto"/>
        <w:jc w:val="both"/>
        <w:rPr>
          <w:rFonts w:ascii="Arial" w:hAnsi="Arial" w:cs="Arial"/>
          <w:sz w:val="20"/>
          <w:szCs w:val="20"/>
        </w:rPr>
      </w:pPr>
      <w:r w:rsidRPr="00E86062">
        <w:rPr>
          <w:rFonts w:ascii="Arial" w:hAnsi="Arial" w:cs="Arial"/>
          <w:sz w:val="20"/>
          <w:szCs w:val="20"/>
        </w:rPr>
        <w:t>2.3.  Κατά τη διάρκεια του χρόνου εγγύησης θα γίνονται, με ευθύνη και μέριμνα του Προμηθευτή, δωρεάν, όλοι οι προληπτικοί έλεγχοι και οι συντηρήσεις, όταν και όπως προβλέπονται από τον κατασκευαστή, καθώς και η αποκατάσταση όλων των έκτακτων βλαβών, με επισκευή ή αντικατάσταση των τμημάτων που έχουν υποστεί βλάβη, από εξειδικευμένο τεχνικό, ο οποίος υποχρεούται να επεμβαίνει  εντός 24 ωρών το αργότερο από την έγγραφη ή τηλεφωνική ειδοποίησή του.</w:t>
      </w:r>
    </w:p>
    <w:p w14:paraId="14DC0A04" w14:textId="77777777" w:rsidR="00E86062" w:rsidRPr="00E86062" w:rsidRDefault="00E86062" w:rsidP="00E86062">
      <w:pPr>
        <w:spacing w:line="360" w:lineRule="auto"/>
        <w:jc w:val="both"/>
        <w:rPr>
          <w:rFonts w:ascii="Arial" w:hAnsi="Arial" w:cs="Arial"/>
          <w:sz w:val="20"/>
          <w:szCs w:val="20"/>
        </w:rPr>
      </w:pPr>
      <w:r w:rsidRPr="00E86062">
        <w:rPr>
          <w:rFonts w:ascii="Arial" w:hAnsi="Arial" w:cs="Arial"/>
          <w:sz w:val="20"/>
          <w:szCs w:val="20"/>
        </w:rPr>
        <w:t xml:space="preserve">2.4.   Να δοθούν πλήρη στοιχεία για την οργάνωση του service του Προμηθευτή, ο οποίος πρέπει να έχει επαρκή εμπειρία στο συγκεκριμένο είδος, καθώς και πελατολόγιο του προσφερόμενου είδους. </w:t>
      </w:r>
    </w:p>
    <w:p w14:paraId="33106803" w14:textId="77777777" w:rsidR="00F233EA" w:rsidRDefault="00E86062" w:rsidP="00F233EA">
      <w:pPr>
        <w:spacing w:line="360" w:lineRule="auto"/>
        <w:jc w:val="both"/>
        <w:rPr>
          <w:rFonts w:ascii="Arial" w:hAnsi="Arial" w:cs="Arial"/>
          <w:sz w:val="20"/>
          <w:szCs w:val="20"/>
        </w:rPr>
      </w:pPr>
      <w:r w:rsidRPr="00E86062">
        <w:rPr>
          <w:rFonts w:ascii="Arial" w:hAnsi="Arial" w:cs="Arial"/>
          <w:sz w:val="20"/>
          <w:szCs w:val="20"/>
        </w:rPr>
        <w:t>2.5.   Να δοθούν βεβαιώσεις του κατασκευαστικού οίκου, από τις οποίες να φαίνεται ότι ο προμηθευτής είναι εξουσιοδοτημένος ως προς την παροχή πλήρους τεχνικής και επιστημονικής υποστήριξης και ότι επαρκής αριθμός στελεχών του Προμηθευτή έχουν εκπαιδευτεί από τον οίκο κατασκευής του προϊόντος.</w:t>
      </w:r>
    </w:p>
    <w:p w14:paraId="6A8E8C8A" w14:textId="0AC1ECB1" w:rsidR="00F233EA" w:rsidRDefault="00F233EA" w:rsidP="00F233EA">
      <w:pPr>
        <w:spacing w:line="360" w:lineRule="auto"/>
        <w:jc w:val="both"/>
        <w:rPr>
          <w:rFonts w:ascii="Arial" w:hAnsi="Arial" w:cs="Arial"/>
          <w:sz w:val="20"/>
          <w:szCs w:val="20"/>
        </w:rPr>
      </w:pPr>
      <w:r>
        <w:rPr>
          <w:rFonts w:ascii="Arial" w:hAnsi="Arial" w:cs="Arial"/>
          <w:sz w:val="20"/>
          <w:szCs w:val="20"/>
          <w:lang w:val="en-US"/>
        </w:rPr>
        <w:t xml:space="preserve">2.6. </w:t>
      </w:r>
      <w:r w:rsidR="00E86062" w:rsidRPr="00E86062">
        <w:rPr>
          <w:rFonts w:ascii="Arial" w:hAnsi="Arial" w:cs="Arial"/>
          <w:sz w:val="20"/>
          <w:szCs w:val="20"/>
        </w:rPr>
        <w:t xml:space="preserve">Να επισυναφθούν τα πιστοποιητικά </w:t>
      </w:r>
      <w:r w:rsidRPr="00856C5D">
        <w:rPr>
          <w:rFonts w:ascii="Arial" w:hAnsi="Arial" w:cs="Arial"/>
          <w:sz w:val="20"/>
          <w:szCs w:val="20"/>
        </w:rPr>
        <w:t>CE, σύμφωνα με τις οδηγίες της Ευρωπαϊκής Ένωσης</w:t>
      </w:r>
      <w:r>
        <w:rPr>
          <w:rFonts w:ascii="Arial" w:hAnsi="Arial" w:cs="Arial"/>
          <w:sz w:val="20"/>
          <w:szCs w:val="20"/>
          <w:lang w:val="en-US"/>
        </w:rPr>
        <w:t xml:space="preserve">, </w:t>
      </w:r>
      <w:r w:rsidRPr="00856C5D">
        <w:rPr>
          <w:rFonts w:ascii="Arial" w:hAnsi="Arial" w:cs="Arial"/>
          <w:sz w:val="20"/>
          <w:szCs w:val="20"/>
        </w:rPr>
        <w:t>ο κατασκευαστής Οίκος να είναι πιστοποιημένος κατά ISO 9001 , ΙSO 13485 MED CERT ,ISO 14001, και ο προμηθευτής να είναι πιστοποιημένος κατά ISO 9001 , ΙSO 13485 και να είναι εξουσιοδοτημένος από τον κατασκευαστή για την τεχνική υποστήριξη (που θα αποδεικνύεται εγγράφως από τον κατασκευαστή).</w:t>
      </w:r>
    </w:p>
    <w:p w14:paraId="7AF2139C" w14:textId="77777777" w:rsidR="00E86062" w:rsidRPr="00E86062" w:rsidRDefault="00E86062" w:rsidP="00E86062">
      <w:pPr>
        <w:spacing w:line="360" w:lineRule="auto"/>
        <w:jc w:val="both"/>
        <w:rPr>
          <w:rFonts w:ascii="Arial" w:hAnsi="Arial" w:cs="Arial"/>
          <w:sz w:val="20"/>
          <w:szCs w:val="20"/>
        </w:rPr>
      </w:pPr>
      <w:r w:rsidRPr="00E86062">
        <w:rPr>
          <w:rFonts w:ascii="Arial" w:hAnsi="Arial" w:cs="Arial"/>
          <w:sz w:val="20"/>
          <w:szCs w:val="20"/>
        </w:rPr>
        <w:t xml:space="preserve">2.7.  Να συνοδεύεται η τεχνική προσφορά με οδηγίες χρήσης και συντήρησης του προϊόντος στην ελληνική γλώσσα, οι οποίες πρέπει να αποδίδουν πιστά το πρωτότυπο κείμενο και να φέρουν την έγκριση του κατασκευαστή (Νόμος 2955/01, άρθρο 2, παρ. 5). </w:t>
      </w:r>
    </w:p>
    <w:p w14:paraId="33E747A7" w14:textId="77777777" w:rsidR="00E86062" w:rsidRPr="00E86062" w:rsidRDefault="00E86062" w:rsidP="00E86062">
      <w:pPr>
        <w:spacing w:line="360" w:lineRule="auto"/>
        <w:jc w:val="both"/>
        <w:rPr>
          <w:rFonts w:ascii="Arial" w:hAnsi="Arial" w:cs="Arial"/>
          <w:sz w:val="20"/>
          <w:szCs w:val="20"/>
        </w:rPr>
      </w:pPr>
      <w:r w:rsidRPr="00E86062">
        <w:rPr>
          <w:rFonts w:ascii="Arial" w:hAnsi="Arial" w:cs="Arial"/>
          <w:sz w:val="20"/>
          <w:szCs w:val="20"/>
        </w:rPr>
        <w:t xml:space="preserve">2.8.  Να παρέχεται κατά την παράδοση του προϊόντος δωρεάν εκπαίδευση των χειριστών στη θεωρία, το χειρισμό και τη λειτουργία, αλλά και των τεχνικών στην επισκευή και συντήρηση και τα μέτρα ασφάλειας των χρηστών και του μηχανήματος (Νόμος 2955/01, άρθρο 2, παρ. 5).  </w:t>
      </w:r>
    </w:p>
    <w:p w14:paraId="4AB48E6F" w14:textId="77777777" w:rsidR="00E86062" w:rsidRPr="00E86062" w:rsidRDefault="00E86062" w:rsidP="00E86062">
      <w:pPr>
        <w:spacing w:line="360" w:lineRule="auto"/>
        <w:jc w:val="both"/>
        <w:rPr>
          <w:rFonts w:ascii="Arial" w:hAnsi="Arial" w:cs="Arial"/>
          <w:sz w:val="20"/>
          <w:szCs w:val="20"/>
        </w:rPr>
      </w:pPr>
      <w:r w:rsidRPr="00E86062">
        <w:rPr>
          <w:rFonts w:ascii="Arial" w:hAnsi="Arial" w:cs="Arial"/>
          <w:sz w:val="20"/>
          <w:szCs w:val="20"/>
        </w:rPr>
        <w:t xml:space="preserve">2.9.  Να παραδοθούν, με την παράδοση του είδους, τα πρωτότυπα εγχειρίδια χειρισμού και service, με τα κυκλωματικά διαγράμματα, τις οδηγίες επισκευής και συντήρησης και τους κωδικούς των ανταλλακτικών. </w:t>
      </w:r>
    </w:p>
    <w:p w14:paraId="5F9B8691" w14:textId="77777777" w:rsidR="00F83E17" w:rsidRDefault="00E86062" w:rsidP="00E86062">
      <w:pPr>
        <w:spacing w:line="360" w:lineRule="auto"/>
        <w:jc w:val="both"/>
        <w:rPr>
          <w:rFonts w:ascii="Arial" w:hAnsi="Arial" w:cs="Arial"/>
          <w:sz w:val="20"/>
          <w:szCs w:val="20"/>
        </w:rPr>
      </w:pPr>
      <w:r w:rsidRPr="00E86062">
        <w:rPr>
          <w:rFonts w:ascii="Arial" w:hAnsi="Arial" w:cs="Arial"/>
          <w:sz w:val="20"/>
          <w:szCs w:val="20"/>
        </w:rPr>
        <w:t xml:space="preserve">2.10. Να περιγραφεί το αναλυτικό πρόγραμμα συντηρήσεων που προβλέπεται από τον κατασκευαστή, να διευκρινιστούν σαφώς οι χρόνοι και το είδος των συντηρήσεων που πρέπει να κάνει ο εξουσιοδοτημένος αντιπρόσωπος και ενδεχομένως ο χρήστης και να αναφερθούν αναλυτικά όλα τα απαιτούμενα αναλώσιμα ή άλλα υλικά των συντηρήσεων, με τους κωδικούς, τις τιμές και το χρόνο ζωής τους. </w:t>
      </w:r>
    </w:p>
    <w:p w14:paraId="3D93B25E" w14:textId="4DC7101C" w:rsidR="00E86062" w:rsidRPr="00E86062" w:rsidRDefault="00E86062" w:rsidP="00E86062">
      <w:pPr>
        <w:spacing w:line="360" w:lineRule="auto"/>
        <w:jc w:val="both"/>
        <w:rPr>
          <w:rFonts w:ascii="Arial" w:hAnsi="Arial" w:cs="Arial"/>
          <w:sz w:val="20"/>
          <w:szCs w:val="20"/>
        </w:rPr>
      </w:pPr>
      <w:r w:rsidRPr="00E86062">
        <w:rPr>
          <w:rFonts w:ascii="Arial" w:hAnsi="Arial" w:cs="Arial"/>
          <w:sz w:val="20"/>
          <w:szCs w:val="20"/>
        </w:rPr>
        <w:t xml:space="preserve">2.11. Ο χρόνος παράδοσης να </w:t>
      </w:r>
      <w:r w:rsidR="004962E1" w:rsidRPr="004962E1">
        <w:rPr>
          <w:rFonts w:ascii="Arial" w:hAnsi="Arial" w:cs="Arial"/>
          <w:sz w:val="20"/>
          <w:szCs w:val="20"/>
        </w:rPr>
        <w:t xml:space="preserve">μην υπερβαίνει </w:t>
      </w:r>
      <w:r w:rsidR="004962E1">
        <w:rPr>
          <w:rFonts w:ascii="Arial" w:hAnsi="Arial" w:cs="Arial"/>
          <w:sz w:val="20"/>
          <w:szCs w:val="20"/>
        </w:rPr>
        <w:t xml:space="preserve">τους δύο </w:t>
      </w:r>
      <w:r w:rsidR="004962E1" w:rsidRPr="008B631D">
        <w:rPr>
          <w:rFonts w:ascii="Arial" w:hAnsi="Arial" w:cs="Arial"/>
          <w:sz w:val="20"/>
          <w:szCs w:val="20"/>
        </w:rPr>
        <w:t>(2) μήνες</w:t>
      </w:r>
      <w:r w:rsidR="00F83E17">
        <w:rPr>
          <w:rFonts w:ascii="Arial" w:hAnsi="Arial" w:cs="Arial"/>
          <w:sz w:val="20"/>
          <w:szCs w:val="20"/>
        </w:rPr>
        <w:t xml:space="preserve"> </w:t>
      </w:r>
      <w:r w:rsidRPr="00E86062">
        <w:rPr>
          <w:rFonts w:ascii="Arial" w:hAnsi="Arial" w:cs="Arial"/>
          <w:sz w:val="20"/>
          <w:szCs w:val="20"/>
        </w:rPr>
        <w:t>από την ημερομηνία υπογραφής της Σύμβασης.</w:t>
      </w:r>
    </w:p>
    <w:p w14:paraId="662E9677" w14:textId="77777777" w:rsidR="00E86062" w:rsidRPr="00E86062" w:rsidRDefault="00E86062" w:rsidP="00E86062">
      <w:pPr>
        <w:jc w:val="both"/>
        <w:rPr>
          <w:rFonts w:ascii="Arial" w:hAnsi="Arial" w:cs="Arial"/>
          <w:b/>
          <w:sz w:val="20"/>
          <w:szCs w:val="20"/>
          <w:u w:val="single"/>
        </w:rPr>
      </w:pPr>
    </w:p>
    <w:p w14:paraId="69E82C02" w14:textId="0FB63F75" w:rsidR="00831A4C" w:rsidRPr="00E86062" w:rsidRDefault="00831A4C" w:rsidP="00E86062">
      <w:pPr>
        <w:spacing w:line="320" w:lineRule="exact"/>
        <w:rPr>
          <w:rFonts w:ascii="Arial" w:hAnsi="Arial" w:cs="Arial"/>
          <w:sz w:val="20"/>
          <w:szCs w:val="20"/>
        </w:rPr>
      </w:pPr>
    </w:p>
    <w:sectPr w:rsidR="00831A4C" w:rsidRPr="00E86062" w:rsidSect="00DA1A59">
      <w:footerReference w:type="even" r:id="rId10"/>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693FBD" w14:textId="77777777" w:rsidR="00BB5232" w:rsidRDefault="00BB5232">
      <w:r>
        <w:separator/>
      </w:r>
    </w:p>
  </w:endnote>
  <w:endnote w:type="continuationSeparator" w:id="0">
    <w:p w14:paraId="5F8081A8" w14:textId="77777777" w:rsidR="00BB5232" w:rsidRDefault="00BB5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Lucida Sans Unicode">
    <w:panose1 w:val="020B0602030504020204"/>
    <w:charset w:val="A1"/>
    <w:family w:val="swiss"/>
    <w:pitch w:val="variable"/>
    <w:sig w:usb0="80000AFF" w:usb1="0000396B" w:usb2="00000000" w:usb3="00000000" w:csb0="000000B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ED456" w14:textId="77777777" w:rsidR="007E5C8C" w:rsidRDefault="007E5C8C" w:rsidP="007E5C8C">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48E4A189" w14:textId="77777777" w:rsidR="007E5C8C" w:rsidRDefault="007E5C8C" w:rsidP="007E5C8C">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B8365" w14:textId="77777777" w:rsidR="007E5C8C" w:rsidRDefault="007E5C8C" w:rsidP="007E5C8C">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D05155">
      <w:rPr>
        <w:rStyle w:val="a7"/>
        <w:noProof/>
      </w:rPr>
      <w:t>2</w:t>
    </w:r>
    <w:r>
      <w:rPr>
        <w:rStyle w:val="a7"/>
      </w:rPr>
      <w:fldChar w:fldCharType="end"/>
    </w:r>
  </w:p>
  <w:p w14:paraId="2D4C83A6" w14:textId="77777777" w:rsidR="007E5C8C" w:rsidRDefault="007E5C8C" w:rsidP="007E5C8C">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A5B888" w14:textId="77777777" w:rsidR="00BB5232" w:rsidRDefault="00BB5232">
      <w:r>
        <w:separator/>
      </w:r>
    </w:p>
  </w:footnote>
  <w:footnote w:type="continuationSeparator" w:id="0">
    <w:p w14:paraId="47570951" w14:textId="77777777" w:rsidR="00BB5232" w:rsidRDefault="00BB52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551AB"/>
    <w:multiLevelType w:val="multilevel"/>
    <w:tmpl w:val="C720B570"/>
    <w:lvl w:ilvl="0">
      <w:start w:val="1"/>
      <w:numFmt w:val="decimal"/>
      <w:lvlText w:val="%1."/>
      <w:lvlJc w:val="left"/>
      <w:pPr>
        <w:tabs>
          <w:tab w:val="num" w:pos="930"/>
        </w:tabs>
        <w:ind w:left="930" w:hanging="360"/>
      </w:pPr>
      <w:rPr>
        <w:rFonts w:hint="default"/>
        <w:u w:val="none"/>
      </w:rPr>
    </w:lvl>
    <w:lvl w:ilvl="1">
      <w:start w:val="1"/>
      <w:numFmt w:val="bullet"/>
      <w:lvlText w:val=""/>
      <w:lvlJc w:val="left"/>
      <w:pPr>
        <w:tabs>
          <w:tab w:val="num" w:pos="960"/>
        </w:tabs>
        <w:ind w:left="960" w:hanging="390"/>
      </w:pPr>
      <w:rPr>
        <w:rFonts w:ascii="Symbol" w:hAnsi="Symbol" w:hint="default"/>
      </w:rPr>
    </w:lvl>
    <w:lvl w:ilvl="2">
      <w:start w:val="1"/>
      <w:numFmt w:val="decimal"/>
      <w:isLgl/>
      <w:lvlText w:val="%1.%2.%3."/>
      <w:lvlJc w:val="left"/>
      <w:pPr>
        <w:tabs>
          <w:tab w:val="num" w:pos="1290"/>
        </w:tabs>
        <w:ind w:left="1290" w:hanging="720"/>
      </w:pPr>
      <w:rPr>
        <w:rFonts w:hint="default"/>
      </w:rPr>
    </w:lvl>
    <w:lvl w:ilvl="3">
      <w:start w:val="1"/>
      <w:numFmt w:val="decimal"/>
      <w:isLgl/>
      <w:lvlText w:val="%1.%2.%3.%4."/>
      <w:lvlJc w:val="left"/>
      <w:pPr>
        <w:tabs>
          <w:tab w:val="num" w:pos="1290"/>
        </w:tabs>
        <w:ind w:left="1290" w:hanging="720"/>
      </w:pPr>
      <w:rPr>
        <w:rFonts w:hint="default"/>
      </w:rPr>
    </w:lvl>
    <w:lvl w:ilvl="4">
      <w:start w:val="1"/>
      <w:numFmt w:val="decimal"/>
      <w:isLgl/>
      <w:lvlText w:val="%1.%2.%3.%4.%5."/>
      <w:lvlJc w:val="left"/>
      <w:pPr>
        <w:tabs>
          <w:tab w:val="num" w:pos="1650"/>
        </w:tabs>
        <w:ind w:left="1650" w:hanging="1080"/>
      </w:pPr>
      <w:rPr>
        <w:rFonts w:hint="default"/>
      </w:rPr>
    </w:lvl>
    <w:lvl w:ilvl="5">
      <w:start w:val="1"/>
      <w:numFmt w:val="decimal"/>
      <w:isLgl/>
      <w:lvlText w:val="%1.%2.%3.%4.%5.%6."/>
      <w:lvlJc w:val="left"/>
      <w:pPr>
        <w:tabs>
          <w:tab w:val="num" w:pos="1650"/>
        </w:tabs>
        <w:ind w:left="1650" w:hanging="1080"/>
      </w:pPr>
      <w:rPr>
        <w:rFonts w:hint="default"/>
      </w:rPr>
    </w:lvl>
    <w:lvl w:ilvl="6">
      <w:start w:val="1"/>
      <w:numFmt w:val="decimal"/>
      <w:isLgl/>
      <w:lvlText w:val="%1.%2.%3.%4.%5.%6.%7."/>
      <w:lvlJc w:val="left"/>
      <w:pPr>
        <w:tabs>
          <w:tab w:val="num" w:pos="2010"/>
        </w:tabs>
        <w:ind w:left="2010" w:hanging="1440"/>
      </w:pPr>
      <w:rPr>
        <w:rFonts w:hint="default"/>
      </w:rPr>
    </w:lvl>
    <w:lvl w:ilvl="7">
      <w:start w:val="1"/>
      <w:numFmt w:val="decimal"/>
      <w:isLgl/>
      <w:lvlText w:val="%1.%2.%3.%4.%5.%6.%7.%8."/>
      <w:lvlJc w:val="left"/>
      <w:pPr>
        <w:tabs>
          <w:tab w:val="num" w:pos="2010"/>
        </w:tabs>
        <w:ind w:left="2010" w:hanging="1440"/>
      </w:pPr>
      <w:rPr>
        <w:rFonts w:hint="default"/>
      </w:rPr>
    </w:lvl>
    <w:lvl w:ilvl="8">
      <w:start w:val="1"/>
      <w:numFmt w:val="decimal"/>
      <w:isLgl/>
      <w:lvlText w:val="%1.%2.%3.%4.%5.%6.%7.%8.%9."/>
      <w:lvlJc w:val="left"/>
      <w:pPr>
        <w:tabs>
          <w:tab w:val="num" w:pos="2370"/>
        </w:tabs>
        <w:ind w:left="2370" w:hanging="1800"/>
      </w:pPr>
      <w:rPr>
        <w:rFonts w:hint="default"/>
      </w:rPr>
    </w:lvl>
  </w:abstractNum>
  <w:abstractNum w:abstractNumId="1" w15:restartNumberingAfterBreak="0">
    <w:nsid w:val="1234127F"/>
    <w:multiLevelType w:val="multilevel"/>
    <w:tmpl w:val="C720B570"/>
    <w:lvl w:ilvl="0">
      <w:start w:val="1"/>
      <w:numFmt w:val="decimal"/>
      <w:lvlText w:val="%1."/>
      <w:lvlJc w:val="left"/>
      <w:pPr>
        <w:tabs>
          <w:tab w:val="num" w:pos="930"/>
        </w:tabs>
        <w:ind w:left="930" w:hanging="360"/>
      </w:pPr>
      <w:rPr>
        <w:rFonts w:hint="default"/>
        <w:u w:val="none"/>
      </w:rPr>
    </w:lvl>
    <w:lvl w:ilvl="1">
      <w:start w:val="1"/>
      <w:numFmt w:val="bullet"/>
      <w:lvlText w:val=""/>
      <w:lvlJc w:val="left"/>
      <w:pPr>
        <w:tabs>
          <w:tab w:val="num" w:pos="960"/>
        </w:tabs>
        <w:ind w:left="960" w:hanging="390"/>
      </w:pPr>
      <w:rPr>
        <w:rFonts w:ascii="Symbol" w:hAnsi="Symbol" w:hint="default"/>
      </w:rPr>
    </w:lvl>
    <w:lvl w:ilvl="2">
      <w:start w:val="1"/>
      <w:numFmt w:val="decimal"/>
      <w:isLgl/>
      <w:lvlText w:val="%1.%2.%3."/>
      <w:lvlJc w:val="left"/>
      <w:pPr>
        <w:tabs>
          <w:tab w:val="num" w:pos="1290"/>
        </w:tabs>
        <w:ind w:left="1290" w:hanging="720"/>
      </w:pPr>
      <w:rPr>
        <w:rFonts w:hint="default"/>
      </w:rPr>
    </w:lvl>
    <w:lvl w:ilvl="3">
      <w:start w:val="1"/>
      <w:numFmt w:val="decimal"/>
      <w:isLgl/>
      <w:lvlText w:val="%1.%2.%3.%4."/>
      <w:lvlJc w:val="left"/>
      <w:pPr>
        <w:tabs>
          <w:tab w:val="num" w:pos="1290"/>
        </w:tabs>
        <w:ind w:left="1290" w:hanging="720"/>
      </w:pPr>
      <w:rPr>
        <w:rFonts w:hint="default"/>
      </w:rPr>
    </w:lvl>
    <w:lvl w:ilvl="4">
      <w:start w:val="1"/>
      <w:numFmt w:val="decimal"/>
      <w:isLgl/>
      <w:lvlText w:val="%1.%2.%3.%4.%5."/>
      <w:lvlJc w:val="left"/>
      <w:pPr>
        <w:tabs>
          <w:tab w:val="num" w:pos="1650"/>
        </w:tabs>
        <w:ind w:left="1650" w:hanging="1080"/>
      </w:pPr>
      <w:rPr>
        <w:rFonts w:hint="default"/>
      </w:rPr>
    </w:lvl>
    <w:lvl w:ilvl="5">
      <w:start w:val="1"/>
      <w:numFmt w:val="decimal"/>
      <w:isLgl/>
      <w:lvlText w:val="%1.%2.%3.%4.%5.%6."/>
      <w:lvlJc w:val="left"/>
      <w:pPr>
        <w:tabs>
          <w:tab w:val="num" w:pos="1650"/>
        </w:tabs>
        <w:ind w:left="1650" w:hanging="1080"/>
      </w:pPr>
      <w:rPr>
        <w:rFonts w:hint="default"/>
      </w:rPr>
    </w:lvl>
    <w:lvl w:ilvl="6">
      <w:start w:val="1"/>
      <w:numFmt w:val="decimal"/>
      <w:isLgl/>
      <w:lvlText w:val="%1.%2.%3.%4.%5.%6.%7."/>
      <w:lvlJc w:val="left"/>
      <w:pPr>
        <w:tabs>
          <w:tab w:val="num" w:pos="2010"/>
        </w:tabs>
        <w:ind w:left="2010" w:hanging="1440"/>
      </w:pPr>
      <w:rPr>
        <w:rFonts w:hint="default"/>
      </w:rPr>
    </w:lvl>
    <w:lvl w:ilvl="7">
      <w:start w:val="1"/>
      <w:numFmt w:val="decimal"/>
      <w:isLgl/>
      <w:lvlText w:val="%1.%2.%3.%4.%5.%6.%7.%8."/>
      <w:lvlJc w:val="left"/>
      <w:pPr>
        <w:tabs>
          <w:tab w:val="num" w:pos="2010"/>
        </w:tabs>
        <w:ind w:left="2010" w:hanging="1440"/>
      </w:pPr>
      <w:rPr>
        <w:rFonts w:hint="default"/>
      </w:rPr>
    </w:lvl>
    <w:lvl w:ilvl="8">
      <w:start w:val="1"/>
      <w:numFmt w:val="decimal"/>
      <w:isLgl/>
      <w:lvlText w:val="%1.%2.%3.%4.%5.%6.%7.%8.%9."/>
      <w:lvlJc w:val="left"/>
      <w:pPr>
        <w:tabs>
          <w:tab w:val="num" w:pos="2370"/>
        </w:tabs>
        <w:ind w:left="2370" w:hanging="1800"/>
      </w:pPr>
      <w:rPr>
        <w:rFonts w:hint="default"/>
      </w:rPr>
    </w:lvl>
  </w:abstractNum>
  <w:abstractNum w:abstractNumId="2" w15:restartNumberingAfterBreak="0">
    <w:nsid w:val="13FE223B"/>
    <w:multiLevelType w:val="multilevel"/>
    <w:tmpl w:val="DB46B516"/>
    <w:lvl w:ilvl="0">
      <w:start w:val="1"/>
      <w:numFmt w:val="decimal"/>
      <w:lvlText w:val="%1"/>
      <w:lvlJc w:val="left"/>
      <w:pPr>
        <w:ind w:left="384" w:hanging="384"/>
      </w:pPr>
      <w:rPr>
        <w:rFonts w:hint="default"/>
      </w:rPr>
    </w:lvl>
    <w:lvl w:ilvl="1">
      <w:start w:val="1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4BE7FB4"/>
    <w:multiLevelType w:val="hybridMultilevel"/>
    <w:tmpl w:val="3F9A773E"/>
    <w:lvl w:ilvl="0" w:tplc="0512E26E">
      <w:start w:val="1"/>
      <w:numFmt w:val="decimal"/>
      <w:lvlText w:val="%1."/>
      <w:lvlJc w:val="left"/>
      <w:pPr>
        <w:tabs>
          <w:tab w:val="num" w:pos="900"/>
        </w:tabs>
        <w:ind w:left="900" w:hanging="360"/>
      </w:pPr>
      <w:rPr>
        <w:rFonts w:hint="default"/>
      </w:rPr>
    </w:lvl>
    <w:lvl w:ilvl="1" w:tplc="04080019" w:tentative="1">
      <w:start w:val="1"/>
      <w:numFmt w:val="lowerLetter"/>
      <w:lvlText w:val="%2."/>
      <w:lvlJc w:val="left"/>
      <w:pPr>
        <w:tabs>
          <w:tab w:val="num" w:pos="1620"/>
        </w:tabs>
        <w:ind w:left="1620" w:hanging="360"/>
      </w:pPr>
    </w:lvl>
    <w:lvl w:ilvl="2" w:tplc="0408001B" w:tentative="1">
      <w:start w:val="1"/>
      <w:numFmt w:val="lowerRoman"/>
      <w:lvlText w:val="%3."/>
      <w:lvlJc w:val="right"/>
      <w:pPr>
        <w:tabs>
          <w:tab w:val="num" w:pos="2340"/>
        </w:tabs>
        <w:ind w:left="2340" w:hanging="180"/>
      </w:pPr>
    </w:lvl>
    <w:lvl w:ilvl="3" w:tplc="0408000F" w:tentative="1">
      <w:start w:val="1"/>
      <w:numFmt w:val="decimal"/>
      <w:lvlText w:val="%4."/>
      <w:lvlJc w:val="left"/>
      <w:pPr>
        <w:tabs>
          <w:tab w:val="num" w:pos="3060"/>
        </w:tabs>
        <w:ind w:left="3060" w:hanging="360"/>
      </w:pPr>
    </w:lvl>
    <w:lvl w:ilvl="4" w:tplc="04080019" w:tentative="1">
      <w:start w:val="1"/>
      <w:numFmt w:val="lowerLetter"/>
      <w:lvlText w:val="%5."/>
      <w:lvlJc w:val="left"/>
      <w:pPr>
        <w:tabs>
          <w:tab w:val="num" w:pos="3780"/>
        </w:tabs>
        <w:ind w:left="3780" w:hanging="360"/>
      </w:pPr>
    </w:lvl>
    <w:lvl w:ilvl="5" w:tplc="0408001B" w:tentative="1">
      <w:start w:val="1"/>
      <w:numFmt w:val="lowerRoman"/>
      <w:lvlText w:val="%6."/>
      <w:lvlJc w:val="right"/>
      <w:pPr>
        <w:tabs>
          <w:tab w:val="num" w:pos="4500"/>
        </w:tabs>
        <w:ind w:left="4500" w:hanging="180"/>
      </w:pPr>
    </w:lvl>
    <w:lvl w:ilvl="6" w:tplc="0408000F" w:tentative="1">
      <w:start w:val="1"/>
      <w:numFmt w:val="decimal"/>
      <w:lvlText w:val="%7."/>
      <w:lvlJc w:val="left"/>
      <w:pPr>
        <w:tabs>
          <w:tab w:val="num" w:pos="5220"/>
        </w:tabs>
        <w:ind w:left="5220" w:hanging="360"/>
      </w:pPr>
    </w:lvl>
    <w:lvl w:ilvl="7" w:tplc="04080019" w:tentative="1">
      <w:start w:val="1"/>
      <w:numFmt w:val="lowerLetter"/>
      <w:lvlText w:val="%8."/>
      <w:lvlJc w:val="left"/>
      <w:pPr>
        <w:tabs>
          <w:tab w:val="num" w:pos="5940"/>
        </w:tabs>
        <w:ind w:left="5940" w:hanging="360"/>
      </w:pPr>
    </w:lvl>
    <w:lvl w:ilvl="8" w:tplc="0408001B" w:tentative="1">
      <w:start w:val="1"/>
      <w:numFmt w:val="lowerRoman"/>
      <w:lvlText w:val="%9."/>
      <w:lvlJc w:val="right"/>
      <w:pPr>
        <w:tabs>
          <w:tab w:val="num" w:pos="6660"/>
        </w:tabs>
        <w:ind w:left="6660" w:hanging="180"/>
      </w:pPr>
    </w:lvl>
  </w:abstractNum>
  <w:abstractNum w:abstractNumId="4" w15:restartNumberingAfterBreak="0">
    <w:nsid w:val="16961C5F"/>
    <w:multiLevelType w:val="hybridMultilevel"/>
    <w:tmpl w:val="A8C4D79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75F42FC"/>
    <w:multiLevelType w:val="multilevel"/>
    <w:tmpl w:val="5F98A61E"/>
    <w:lvl w:ilvl="0">
      <w:start w:val="1"/>
      <w:numFmt w:val="decimal"/>
      <w:lvlText w:val="%1."/>
      <w:lvlJc w:val="left"/>
      <w:pPr>
        <w:tabs>
          <w:tab w:val="num" w:pos="930"/>
        </w:tabs>
        <w:ind w:left="930" w:hanging="360"/>
      </w:pPr>
      <w:rPr>
        <w:rFonts w:hint="default"/>
        <w:u w:val="none"/>
      </w:rPr>
    </w:lvl>
    <w:lvl w:ilvl="1">
      <w:start w:val="1"/>
      <w:numFmt w:val="decimal"/>
      <w:isLgl/>
      <w:lvlText w:val="%1.%2."/>
      <w:lvlJc w:val="left"/>
      <w:pPr>
        <w:tabs>
          <w:tab w:val="num" w:pos="960"/>
        </w:tabs>
        <w:ind w:left="960" w:hanging="390"/>
      </w:pPr>
      <w:rPr>
        <w:rFonts w:hint="default"/>
      </w:rPr>
    </w:lvl>
    <w:lvl w:ilvl="2">
      <w:start w:val="1"/>
      <w:numFmt w:val="decimal"/>
      <w:isLgl/>
      <w:lvlText w:val="%1.%2.%3."/>
      <w:lvlJc w:val="left"/>
      <w:pPr>
        <w:tabs>
          <w:tab w:val="num" w:pos="1290"/>
        </w:tabs>
        <w:ind w:left="1290" w:hanging="720"/>
      </w:pPr>
      <w:rPr>
        <w:rFonts w:hint="default"/>
      </w:rPr>
    </w:lvl>
    <w:lvl w:ilvl="3">
      <w:start w:val="1"/>
      <w:numFmt w:val="decimal"/>
      <w:isLgl/>
      <w:lvlText w:val="%1.%2.%3.%4."/>
      <w:lvlJc w:val="left"/>
      <w:pPr>
        <w:tabs>
          <w:tab w:val="num" w:pos="1290"/>
        </w:tabs>
        <w:ind w:left="1290" w:hanging="720"/>
      </w:pPr>
      <w:rPr>
        <w:rFonts w:hint="default"/>
      </w:rPr>
    </w:lvl>
    <w:lvl w:ilvl="4">
      <w:start w:val="1"/>
      <w:numFmt w:val="decimal"/>
      <w:isLgl/>
      <w:lvlText w:val="%1.%2.%3.%4.%5."/>
      <w:lvlJc w:val="left"/>
      <w:pPr>
        <w:tabs>
          <w:tab w:val="num" w:pos="1650"/>
        </w:tabs>
        <w:ind w:left="1650" w:hanging="1080"/>
      </w:pPr>
      <w:rPr>
        <w:rFonts w:hint="default"/>
      </w:rPr>
    </w:lvl>
    <w:lvl w:ilvl="5">
      <w:start w:val="1"/>
      <w:numFmt w:val="decimal"/>
      <w:isLgl/>
      <w:lvlText w:val="%1.%2.%3.%4.%5.%6."/>
      <w:lvlJc w:val="left"/>
      <w:pPr>
        <w:tabs>
          <w:tab w:val="num" w:pos="1650"/>
        </w:tabs>
        <w:ind w:left="1650" w:hanging="1080"/>
      </w:pPr>
      <w:rPr>
        <w:rFonts w:hint="default"/>
      </w:rPr>
    </w:lvl>
    <w:lvl w:ilvl="6">
      <w:start w:val="1"/>
      <w:numFmt w:val="decimal"/>
      <w:isLgl/>
      <w:lvlText w:val="%1.%2.%3.%4.%5.%6.%7."/>
      <w:lvlJc w:val="left"/>
      <w:pPr>
        <w:tabs>
          <w:tab w:val="num" w:pos="2010"/>
        </w:tabs>
        <w:ind w:left="2010" w:hanging="1440"/>
      </w:pPr>
      <w:rPr>
        <w:rFonts w:hint="default"/>
      </w:rPr>
    </w:lvl>
    <w:lvl w:ilvl="7">
      <w:start w:val="1"/>
      <w:numFmt w:val="decimal"/>
      <w:isLgl/>
      <w:lvlText w:val="%1.%2.%3.%4.%5.%6.%7.%8."/>
      <w:lvlJc w:val="left"/>
      <w:pPr>
        <w:tabs>
          <w:tab w:val="num" w:pos="2010"/>
        </w:tabs>
        <w:ind w:left="2010" w:hanging="1440"/>
      </w:pPr>
      <w:rPr>
        <w:rFonts w:hint="default"/>
      </w:rPr>
    </w:lvl>
    <w:lvl w:ilvl="8">
      <w:start w:val="1"/>
      <w:numFmt w:val="decimal"/>
      <w:isLgl/>
      <w:lvlText w:val="%1.%2.%3.%4.%5.%6.%7.%8.%9."/>
      <w:lvlJc w:val="left"/>
      <w:pPr>
        <w:tabs>
          <w:tab w:val="num" w:pos="2370"/>
        </w:tabs>
        <w:ind w:left="2370" w:hanging="1800"/>
      </w:pPr>
      <w:rPr>
        <w:rFonts w:hint="default"/>
      </w:rPr>
    </w:lvl>
  </w:abstractNum>
  <w:abstractNum w:abstractNumId="6" w15:restartNumberingAfterBreak="0">
    <w:nsid w:val="1C047EE8"/>
    <w:multiLevelType w:val="hybridMultilevel"/>
    <w:tmpl w:val="D22EE54C"/>
    <w:lvl w:ilvl="0" w:tplc="53B00ADA">
      <w:start w:val="2"/>
      <w:numFmt w:val="bullet"/>
      <w:lvlText w:val="•"/>
      <w:lvlJc w:val="left"/>
      <w:pPr>
        <w:ind w:left="1080" w:hanging="720"/>
      </w:pPr>
      <w:rPr>
        <w:rFonts w:ascii="Arial Narrow" w:eastAsia="Times New Roman" w:hAnsi="Arial Narrow"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F7876C3"/>
    <w:multiLevelType w:val="hybridMultilevel"/>
    <w:tmpl w:val="65AA8AC0"/>
    <w:lvl w:ilvl="0" w:tplc="A020738C">
      <w:start w:val="100"/>
      <w:numFmt w:val="bullet"/>
      <w:lvlText w:val="-"/>
      <w:lvlJc w:val="left"/>
      <w:pPr>
        <w:tabs>
          <w:tab w:val="num" w:pos="1353"/>
        </w:tabs>
        <w:ind w:left="1353" w:hanging="360"/>
      </w:pPr>
      <w:rPr>
        <w:rFonts w:ascii="Arial" w:eastAsia="Times New Roman" w:hAnsi="Arial" w:cs="Arial" w:hint="default"/>
      </w:rPr>
    </w:lvl>
    <w:lvl w:ilvl="1" w:tplc="04080003" w:tentative="1">
      <w:start w:val="1"/>
      <w:numFmt w:val="bullet"/>
      <w:lvlText w:val="o"/>
      <w:lvlJc w:val="left"/>
      <w:pPr>
        <w:tabs>
          <w:tab w:val="num" w:pos="2073"/>
        </w:tabs>
        <w:ind w:left="2073" w:hanging="360"/>
      </w:pPr>
      <w:rPr>
        <w:rFonts w:ascii="Courier New" w:hAnsi="Courier New" w:cs="Courier New" w:hint="default"/>
      </w:rPr>
    </w:lvl>
    <w:lvl w:ilvl="2" w:tplc="04080005" w:tentative="1">
      <w:start w:val="1"/>
      <w:numFmt w:val="bullet"/>
      <w:lvlText w:val=""/>
      <w:lvlJc w:val="left"/>
      <w:pPr>
        <w:tabs>
          <w:tab w:val="num" w:pos="2793"/>
        </w:tabs>
        <w:ind w:left="2793" w:hanging="360"/>
      </w:pPr>
      <w:rPr>
        <w:rFonts w:ascii="Wingdings" w:hAnsi="Wingdings" w:hint="default"/>
      </w:rPr>
    </w:lvl>
    <w:lvl w:ilvl="3" w:tplc="04080001" w:tentative="1">
      <w:start w:val="1"/>
      <w:numFmt w:val="bullet"/>
      <w:lvlText w:val=""/>
      <w:lvlJc w:val="left"/>
      <w:pPr>
        <w:tabs>
          <w:tab w:val="num" w:pos="3513"/>
        </w:tabs>
        <w:ind w:left="3513" w:hanging="360"/>
      </w:pPr>
      <w:rPr>
        <w:rFonts w:ascii="Symbol" w:hAnsi="Symbol" w:hint="default"/>
      </w:rPr>
    </w:lvl>
    <w:lvl w:ilvl="4" w:tplc="04080003" w:tentative="1">
      <w:start w:val="1"/>
      <w:numFmt w:val="bullet"/>
      <w:lvlText w:val="o"/>
      <w:lvlJc w:val="left"/>
      <w:pPr>
        <w:tabs>
          <w:tab w:val="num" w:pos="4233"/>
        </w:tabs>
        <w:ind w:left="4233" w:hanging="360"/>
      </w:pPr>
      <w:rPr>
        <w:rFonts w:ascii="Courier New" w:hAnsi="Courier New" w:cs="Courier New" w:hint="default"/>
      </w:rPr>
    </w:lvl>
    <w:lvl w:ilvl="5" w:tplc="04080005" w:tentative="1">
      <w:start w:val="1"/>
      <w:numFmt w:val="bullet"/>
      <w:lvlText w:val=""/>
      <w:lvlJc w:val="left"/>
      <w:pPr>
        <w:tabs>
          <w:tab w:val="num" w:pos="4953"/>
        </w:tabs>
        <w:ind w:left="4953" w:hanging="360"/>
      </w:pPr>
      <w:rPr>
        <w:rFonts w:ascii="Wingdings" w:hAnsi="Wingdings" w:hint="default"/>
      </w:rPr>
    </w:lvl>
    <w:lvl w:ilvl="6" w:tplc="04080001" w:tentative="1">
      <w:start w:val="1"/>
      <w:numFmt w:val="bullet"/>
      <w:lvlText w:val=""/>
      <w:lvlJc w:val="left"/>
      <w:pPr>
        <w:tabs>
          <w:tab w:val="num" w:pos="5673"/>
        </w:tabs>
        <w:ind w:left="5673" w:hanging="360"/>
      </w:pPr>
      <w:rPr>
        <w:rFonts w:ascii="Symbol" w:hAnsi="Symbol" w:hint="default"/>
      </w:rPr>
    </w:lvl>
    <w:lvl w:ilvl="7" w:tplc="04080003" w:tentative="1">
      <w:start w:val="1"/>
      <w:numFmt w:val="bullet"/>
      <w:lvlText w:val="o"/>
      <w:lvlJc w:val="left"/>
      <w:pPr>
        <w:tabs>
          <w:tab w:val="num" w:pos="6393"/>
        </w:tabs>
        <w:ind w:left="6393" w:hanging="360"/>
      </w:pPr>
      <w:rPr>
        <w:rFonts w:ascii="Courier New" w:hAnsi="Courier New" w:cs="Courier New" w:hint="default"/>
      </w:rPr>
    </w:lvl>
    <w:lvl w:ilvl="8" w:tplc="04080005" w:tentative="1">
      <w:start w:val="1"/>
      <w:numFmt w:val="bullet"/>
      <w:lvlText w:val=""/>
      <w:lvlJc w:val="left"/>
      <w:pPr>
        <w:tabs>
          <w:tab w:val="num" w:pos="7113"/>
        </w:tabs>
        <w:ind w:left="7113" w:hanging="360"/>
      </w:pPr>
      <w:rPr>
        <w:rFonts w:ascii="Wingdings" w:hAnsi="Wingdings" w:hint="default"/>
      </w:rPr>
    </w:lvl>
  </w:abstractNum>
  <w:abstractNum w:abstractNumId="8" w15:restartNumberingAfterBreak="0">
    <w:nsid w:val="23426597"/>
    <w:multiLevelType w:val="hybridMultilevel"/>
    <w:tmpl w:val="1BD4F31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6717248"/>
    <w:multiLevelType w:val="hybridMultilevel"/>
    <w:tmpl w:val="3480888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2DBA01CB"/>
    <w:multiLevelType w:val="singleLevel"/>
    <w:tmpl w:val="592A078A"/>
    <w:lvl w:ilvl="0">
      <w:start w:val="60"/>
      <w:numFmt w:val="bullet"/>
      <w:lvlText w:val="-"/>
      <w:lvlJc w:val="left"/>
      <w:pPr>
        <w:tabs>
          <w:tab w:val="num" w:pos="360"/>
        </w:tabs>
        <w:ind w:left="360" w:hanging="360"/>
      </w:pPr>
    </w:lvl>
  </w:abstractNum>
  <w:abstractNum w:abstractNumId="11" w15:restartNumberingAfterBreak="0">
    <w:nsid w:val="2EC91032"/>
    <w:multiLevelType w:val="hybridMultilevel"/>
    <w:tmpl w:val="FD540684"/>
    <w:lvl w:ilvl="0" w:tplc="6FA8F802">
      <w:start w:val="2"/>
      <w:numFmt w:val="bullet"/>
      <w:lvlText w:val="•"/>
      <w:lvlJc w:val="left"/>
      <w:pPr>
        <w:ind w:left="930" w:hanging="360"/>
      </w:pPr>
      <w:rPr>
        <w:rFonts w:ascii="Arial Narrow" w:eastAsia="Times New Roman" w:hAnsi="Arial Narrow" w:cs="Tahoma" w:hint="default"/>
      </w:rPr>
    </w:lvl>
    <w:lvl w:ilvl="1" w:tplc="04080003" w:tentative="1">
      <w:start w:val="1"/>
      <w:numFmt w:val="bullet"/>
      <w:lvlText w:val="o"/>
      <w:lvlJc w:val="left"/>
      <w:pPr>
        <w:ind w:left="1650" w:hanging="360"/>
      </w:pPr>
      <w:rPr>
        <w:rFonts w:ascii="Courier New" w:hAnsi="Courier New" w:cs="Courier New" w:hint="default"/>
      </w:rPr>
    </w:lvl>
    <w:lvl w:ilvl="2" w:tplc="04080005" w:tentative="1">
      <w:start w:val="1"/>
      <w:numFmt w:val="bullet"/>
      <w:lvlText w:val=""/>
      <w:lvlJc w:val="left"/>
      <w:pPr>
        <w:ind w:left="2370" w:hanging="360"/>
      </w:pPr>
      <w:rPr>
        <w:rFonts w:ascii="Wingdings" w:hAnsi="Wingdings" w:hint="default"/>
      </w:rPr>
    </w:lvl>
    <w:lvl w:ilvl="3" w:tplc="04080001" w:tentative="1">
      <w:start w:val="1"/>
      <w:numFmt w:val="bullet"/>
      <w:lvlText w:val=""/>
      <w:lvlJc w:val="left"/>
      <w:pPr>
        <w:ind w:left="3090" w:hanging="360"/>
      </w:pPr>
      <w:rPr>
        <w:rFonts w:ascii="Symbol" w:hAnsi="Symbol" w:hint="default"/>
      </w:rPr>
    </w:lvl>
    <w:lvl w:ilvl="4" w:tplc="04080003" w:tentative="1">
      <w:start w:val="1"/>
      <w:numFmt w:val="bullet"/>
      <w:lvlText w:val="o"/>
      <w:lvlJc w:val="left"/>
      <w:pPr>
        <w:ind w:left="3810" w:hanging="360"/>
      </w:pPr>
      <w:rPr>
        <w:rFonts w:ascii="Courier New" w:hAnsi="Courier New" w:cs="Courier New" w:hint="default"/>
      </w:rPr>
    </w:lvl>
    <w:lvl w:ilvl="5" w:tplc="04080005" w:tentative="1">
      <w:start w:val="1"/>
      <w:numFmt w:val="bullet"/>
      <w:lvlText w:val=""/>
      <w:lvlJc w:val="left"/>
      <w:pPr>
        <w:ind w:left="4530" w:hanging="360"/>
      </w:pPr>
      <w:rPr>
        <w:rFonts w:ascii="Wingdings" w:hAnsi="Wingdings" w:hint="default"/>
      </w:rPr>
    </w:lvl>
    <w:lvl w:ilvl="6" w:tplc="04080001" w:tentative="1">
      <w:start w:val="1"/>
      <w:numFmt w:val="bullet"/>
      <w:lvlText w:val=""/>
      <w:lvlJc w:val="left"/>
      <w:pPr>
        <w:ind w:left="5250" w:hanging="360"/>
      </w:pPr>
      <w:rPr>
        <w:rFonts w:ascii="Symbol" w:hAnsi="Symbol" w:hint="default"/>
      </w:rPr>
    </w:lvl>
    <w:lvl w:ilvl="7" w:tplc="04080003" w:tentative="1">
      <w:start w:val="1"/>
      <w:numFmt w:val="bullet"/>
      <w:lvlText w:val="o"/>
      <w:lvlJc w:val="left"/>
      <w:pPr>
        <w:ind w:left="5970" w:hanging="360"/>
      </w:pPr>
      <w:rPr>
        <w:rFonts w:ascii="Courier New" w:hAnsi="Courier New" w:cs="Courier New" w:hint="default"/>
      </w:rPr>
    </w:lvl>
    <w:lvl w:ilvl="8" w:tplc="04080005" w:tentative="1">
      <w:start w:val="1"/>
      <w:numFmt w:val="bullet"/>
      <w:lvlText w:val=""/>
      <w:lvlJc w:val="left"/>
      <w:pPr>
        <w:ind w:left="6690" w:hanging="360"/>
      </w:pPr>
      <w:rPr>
        <w:rFonts w:ascii="Wingdings" w:hAnsi="Wingdings" w:hint="default"/>
      </w:rPr>
    </w:lvl>
  </w:abstractNum>
  <w:abstractNum w:abstractNumId="12" w15:restartNumberingAfterBreak="0">
    <w:nsid w:val="30C93DF4"/>
    <w:multiLevelType w:val="hybridMultilevel"/>
    <w:tmpl w:val="D174FCCE"/>
    <w:lvl w:ilvl="0" w:tplc="0408000F">
      <w:start w:val="1"/>
      <w:numFmt w:val="decimal"/>
      <w:lvlText w:val="%1."/>
      <w:lvlJc w:val="left"/>
      <w:pPr>
        <w:ind w:left="1680" w:hanging="360"/>
      </w:pPr>
    </w:lvl>
    <w:lvl w:ilvl="1" w:tplc="04080019" w:tentative="1">
      <w:start w:val="1"/>
      <w:numFmt w:val="lowerLetter"/>
      <w:lvlText w:val="%2."/>
      <w:lvlJc w:val="left"/>
      <w:pPr>
        <w:ind w:left="2400" w:hanging="360"/>
      </w:pPr>
    </w:lvl>
    <w:lvl w:ilvl="2" w:tplc="0408001B" w:tentative="1">
      <w:start w:val="1"/>
      <w:numFmt w:val="lowerRoman"/>
      <w:lvlText w:val="%3."/>
      <w:lvlJc w:val="right"/>
      <w:pPr>
        <w:ind w:left="3120" w:hanging="180"/>
      </w:pPr>
    </w:lvl>
    <w:lvl w:ilvl="3" w:tplc="0408000F" w:tentative="1">
      <w:start w:val="1"/>
      <w:numFmt w:val="decimal"/>
      <w:lvlText w:val="%4."/>
      <w:lvlJc w:val="left"/>
      <w:pPr>
        <w:ind w:left="3840" w:hanging="360"/>
      </w:pPr>
    </w:lvl>
    <w:lvl w:ilvl="4" w:tplc="04080019" w:tentative="1">
      <w:start w:val="1"/>
      <w:numFmt w:val="lowerLetter"/>
      <w:lvlText w:val="%5."/>
      <w:lvlJc w:val="left"/>
      <w:pPr>
        <w:ind w:left="4560" w:hanging="360"/>
      </w:pPr>
    </w:lvl>
    <w:lvl w:ilvl="5" w:tplc="0408001B" w:tentative="1">
      <w:start w:val="1"/>
      <w:numFmt w:val="lowerRoman"/>
      <w:lvlText w:val="%6."/>
      <w:lvlJc w:val="right"/>
      <w:pPr>
        <w:ind w:left="5280" w:hanging="180"/>
      </w:pPr>
    </w:lvl>
    <w:lvl w:ilvl="6" w:tplc="0408000F" w:tentative="1">
      <w:start w:val="1"/>
      <w:numFmt w:val="decimal"/>
      <w:lvlText w:val="%7."/>
      <w:lvlJc w:val="left"/>
      <w:pPr>
        <w:ind w:left="6000" w:hanging="360"/>
      </w:pPr>
    </w:lvl>
    <w:lvl w:ilvl="7" w:tplc="04080019" w:tentative="1">
      <w:start w:val="1"/>
      <w:numFmt w:val="lowerLetter"/>
      <w:lvlText w:val="%8."/>
      <w:lvlJc w:val="left"/>
      <w:pPr>
        <w:ind w:left="6720" w:hanging="360"/>
      </w:pPr>
    </w:lvl>
    <w:lvl w:ilvl="8" w:tplc="0408001B" w:tentative="1">
      <w:start w:val="1"/>
      <w:numFmt w:val="lowerRoman"/>
      <w:lvlText w:val="%9."/>
      <w:lvlJc w:val="right"/>
      <w:pPr>
        <w:ind w:left="7440" w:hanging="180"/>
      </w:pPr>
    </w:lvl>
  </w:abstractNum>
  <w:abstractNum w:abstractNumId="13" w15:restartNumberingAfterBreak="0">
    <w:nsid w:val="32C45522"/>
    <w:multiLevelType w:val="multilevel"/>
    <w:tmpl w:val="348088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624482E"/>
    <w:multiLevelType w:val="multilevel"/>
    <w:tmpl w:val="B8D09BD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120"/>
        </w:tabs>
        <w:ind w:left="6120" w:hanging="1800"/>
      </w:pPr>
      <w:rPr>
        <w:rFonts w:hint="default"/>
      </w:rPr>
    </w:lvl>
  </w:abstractNum>
  <w:abstractNum w:abstractNumId="15" w15:restartNumberingAfterBreak="0">
    <w:nsid w:val="3665117A"/>
    <w:multiLevelType w:val="hybridMultilevel"/>
    <w:tmpl w:val="738AFE5C"/>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79F1B03"/>
    <w:multiLevelType w:val="hybridMultilevel"/>
    <w:tmpl w:val="68166C16"/>
    <w:lvl w:ilvl="0" w:tplc="27AC6198">
      <w:start w:val="1"/>
      <w:numFmt w:val="decimal"/>
      <w:lvlText w:val="%1."/>
      <w:lvlJc w:val="left"/>
      <w:pPr>
        <w:tabs>
          <w:tab w:val="num" w:pos="987"/>
        </w:tabs>
        <w:ind w:left="987" w:hanging="360"/>
      </w:pPr>
      <w:rPr>
        <w:rFonts w:hint="default"/>
      </w:rPr>
    </w:lvl>
    <w:lvl w:ilvl="1" w:tplc="04080019" w:tentative="1">
      <w:start w:val="1"/>
      <w:numFmt w:val="lowerLetter"/>
      <w:lvlText w:val="%2."/>
      <w:lvlJc w:val="left"/>
      <w:pPr>
        <w:tabs>
          <w:tab w:val="num" w:pos="1707"/>
        </w:tabs>
        <w:ind w:left="1707" w:hanging="360"/>
      </w:pPr>
    </w:lvl>
    <w:lvl w:ilvl="2" w:tplc="0408001B" w:tentative="1">
      <w:start w:val="1"/>
      <w:numFmt w:val="lowerRoman"/>
      <w:lvlText w:val="%3."/>
      <w:lvlJc w:val="right"/>
      <w:pPr>
        <w:tabs>
          <w:tab w:val="num" w:pos="2427"/>
        </w:tabs>
        <w:ind w:left="2427" w:hanging="180"/>
      </w:pPr>
    </w:lvl>
    <w:lvl w:ilvl="3" w:tplc="0408000F" w:tentative="1">
      <w:start w:val="1"/>
      <w:numFmt w:val="decimal"/>
      <w:lvlText w:val="%4."/>
      <w:lvlJc w:val="left"/>
      <w:pPr>
        <w:tabs>
          <w:tab w:val="num" w:pos="3147"/>
        </w:tabs>
        <w:ind w:left="3147" w:hanging="360"/>
      </w:pPr>
    </w:lvl>
    <w:lvl w:ilvl="4" w:tplc="04080019" w:tentative="1">
      <w:start w:val="1"/>
      <w:numFmt w:val="lowerLetter"/>
      <w:lvlText w:val="%5."/>
      <w:lvlJc w:val="left"/>
      <w:pPr>
        <w:tabs>
          <w:tab w:val="num" w:pos="3867"/>
        </w:tabs>
        <w:ind w:left="3867" w:hanging="360"/>
      </w:pPr>
    </w:lvl>
    <w:lvl w:ilvl="5" w:tplc="0408001B" w:tentative="1">
      <w:start w:val="1"/>
      <w:numFmt w:val="lowerRoman"/>
      <w:lvlText w:val="%6."/>
      <w:lvlJc w:val="right"/>
      <w:pPr>
        <w:tabs>
          <w:tab w:val="num" w:pos="4587"/>
        </w:tabs>
        <w:ind w:left="4587" w:hanging="180"/>
      </w:pPr>
    </w:lvl>
    <w:lvl w:ilvl="6" w:tplc="0408000F" w:tentative="1">
      <w:start w:val="1"/>
      <w:numFmt w:val="decimal"/>
      <w:lvlText w:val="%7."/>
      <w:lvlJc w:val="left"/>
      <w:pPr>
        <w:tabs>
          <w:tab w:val="num" w:pos="5307"/>
        </w:tabs>
        <w:ind w:left="5307" w:hanging="360"/>
      </w:pPr>
    </w:lvl>
    <w:lvl w:ilvl="7" w:tplc="04080019" w:tentative="1">
      <w:start w:val="1"/>
      <w:numFmt w:val="lowerLetter"/>
      <w:lvlText w:val="%8."/>
      <w:lvlJc w:val="left"/>
      <w:pPr>
        <w:tabs>
          <w:tab w:val="num" w:pos="6027"/>
        </w:tabs>
        <w:ind w:left="6027" w:hanging="360"/>
      </w:pPr>
    </w:lvl>
    <w:lvl w:ilvl="8" w:tplc="0408001B" w:tentative="1">
      <w:start w:val="1"/>
      <w:numFmt w:val="lowerRoman"/>
      <w:lvlText w:val="%9."/>
      <w:lvlJc w:val="right"/>
      <w:pPr>
        <w:tabs>
          <w:tab w:val="num" w:pos="6747"/>
        </w:tabs>
        <w:ind w:left="6747" w:hanging="180"/>
      </w:pPr>
    </w:lvl>
  </w:abstractNum>
  <w:abstractNum w:abstractNumId="17" w15:restartNumberingAfterBreak="0">
    <w:nsid w:val="39F4098C"/>
    <w:multiLevelType w:val="hybridMultilevel"/>
    <w:tmpl w:val="3F309CCE"/>
    <w:lvl w:ilvl="0" w:tplc="0FD0DC84">
      <w:start w:val="1"/>
      <w:numFmt w:val="decimal"/>
      <w:lvlText w:val="%1)"/>
      <w:lvlJc w:val="left"/>
      <w:pPr>
        <w:tabs>
          <w:tab w:val="num" w:pos="1170"/>
        </w:tabs>
        <w:ind w:left="1170" w:hanging="360"/>
      </w:pPr>
      <w:rPr>
        <w:rFonts w:hint="default"/>
      </w:rPr>
    </w:lvl>
    <w:lvl w:ilvl="1" w:tplc="04080019" w:tentative="1">
      <w:start w:val="1"/>
      <w:numFmt w:val="lowerLetter"/>
      <w:lvlText w:val="%2."/>
      <w:lvlJc w:val="left"/>
      <w:pPr>
        <w:tabs>
          <w:tab w:val="num" w:pos="1890"/>
        </w:tabs>
        <w:ind w:left="1890" w:hanging="360"/>
      </w:pPr>
    </w:lvl>
    <w:lvl w:ilvl="2" w:tplc="0408001B" w:tentative="1">
      <w:start w:val="1"/>
      <w:numFmt w:val="lowerRoman"/>
      <w:lvlText w:val="%3."/>
      <w:lvlJc w:val="right"/>
      <w:pPr>
        <w:tabs>
          <w:tab w:val="num" w:pos="2610"/>
        </w:tabs>
        <w:ind w:left="2610" w:hanging="180"/>
      </w:pPr>
    </w:lvl>
    <w:lvl w:ilvl="3" w:tplc="0408000F" w:tentative="1">
      <w:start w:val="1"/>
      <w:numFmt w:val="decimal"/>
      <w:lvlText w:val="%4."/>
      <w:lvlJc w:val="left"/>
      <w:pPr>
        <w:tabs>
          <w:tab w:val="num" w:pos="3330"/>
        </w:tabs>
        <w:ind w:left="3330" w:hanging="360"/>
      </w:pPr>
    </w:lvl>
    <w:lvl w:ilvl="4" w:tplc="04080019" w:tentative="1">
      <w:start w:val="1"/>
      <w:numFmt w:val="lowerLetter"/>
      <w:lvlText w:val="%5."/>
      <w:lvlJc w:val="left"/>
      <w:pPr>
        <w:tabs>
          <w:tab w:val="num" w:pos="4050"/>
        </w:tabs>
        <w:ind w:left="4050" w:hanging="360"/>
      </w:pPr>
    </w:lvl>
    <w:lvl w:ilvl="5" w:tplc="0408001B" w:tentative="1">
      <w:start w:val="1"/>
      <w:numFmt w:val="lowerRoman"/>
      <w:lvlText w:val="%6."/>
      <w:lvlJc w:val="right"/>
      <w:pPr>
        <w:tabs>
          <w:tab w:val="num" w:pos="4770"/>
        </w:tabs>
        <w:ind w:left="4770" w:hanging="180"/>
      </w:pPr>
    </w:lvl>
    <w:lvl w:ilvl="6" w:tplc="0408000F" w:tentative="1">
      <w:start w:val="1"/>
      <w:numFmt w:val="decimal"/>
      <w:lvlText w:val="%7."/>
      <w:lvlJc w:val="left"/>
      <w:pPr>
        <w:tabs>
          <w:tab w:val="num" w:pos="5490"/>
        </w:tabs>
        <w:ind w:left="5490" w:hanging="360"/>
      </w:pPr>
    </w:lvl>
    <w:lvl w:ilvl="7" w:tplc="04080019" w:tentative="1">
      <w:start w:val="1"/>
      <w:numFmt w:val="lowerLetter"/>
      <w:lvlText w:val="%8."/>
      <w:lvlJc w:val="left"/>
      <w:pPr>
        <w:tabs>
          <w:tab w:val="num" w:pos="6210"/>
        </w:tabs>
        <w:ind w:left="6210" w:hanging="360"/>
      </w:pPr>
    </w:lvl>
    <w:lvl w:ilvl="8" w:tplc="0408001B" w:tentative="1">
      <w:start w:val="1"/>
      <w:numFmt w:val="lowerRoman"/>
      <w:lvlText w:val="%9."/>
      <w:lvlJc w:val="right"/>
      <w:pPr>
        <w:tabs>
          <w:tab w:val="num" w:pos="6930"/>
        </w:tabs>
        <w:ind w:left="6930" w:hanging="180"/>
      </w:pPr>
    </w:lvl>
  </w:abstractNum>
  <w:abstractNum w:abstractNumId="18" w15:restartNumberingAfterBreak="0">
    <w:nsid w:val="3C775DD7"/>
    <w:multiLevelType w:val="hybridMultilevel"/>
    <w:tmpl w:val="06D47126"/>
    <w:lvl w:ilvl="0" w:tplc="2E66671C">
      <w:start w:val="2"/>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9" w15:restartNumberingAfterBreak="0">
    <w:nsid w:val="4012430D"/>
    <w:multiLevelType w:val="hybridMultilevel"/>
    <w:tmpl w:val="F43082F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15:restartNumberingAfterBreak="0">
    <w:nsid w:val="415F1EBA"/>
    <w:multiLevelType w:val="multilevel"/>
    <w:tmpl w:val="86C2522E"/>
    <w:lvl w:ilvl="0">
      <w:start w:val="1"/>
      <w:numFmt w:val="decimal"/>
      <w:lvlText w:val="%1."/>
      <w:lvlJc w:val="left"/>
      <w:pPr>
        <w:tabs>
          <w:tab w:val="num" w:pos="900"/>
        </w:tabs>
        <w:ind w:left="900" w:hanging="360"/>
      </w:pPr>
      <w:rPr>
        <w:rFonts w:hint="default"/>
      </w:rPr>
    </w:lvl>
    <w:lvl w:ilvl="1">
      <w:start w:val="1"/>
      <w:numFmt w:val="decimal"/>
      <w:isLgl/>
      <w:lvlText w:val="%1.%2."/>
      <w:lvlJc w:val="left"/>
      <w:pPr>
        <w:tabs>
          <w:tab w:val="num" w:pos="1560"/>
        </w:tabs>
        <w:ind w:left="1560" w:hanging="1020"/>
      </w:pPr>
      <w:rPr>
        <w:rFonts w:hint="default"/>
      </w:rPr>
    </w:lvl>
    <w:lvl w:ilvl="2">
      <w:start w:val="1"/>
      <w:numFmt w:val="decimal"/>
      <w:isLgl/>
      <w:lvlText w:val="%1.%2.%3."/>
      <w:lvlJc w:val="left"/>
      <w:pPr>
        <w:tabs>
          <w:tab w:val="num" w:pos="1560"/>
        </w:tabs>
        <w:ind w:left="1560" w:hanging="10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21" w15:restartNumberingAfterBreak="0">
    <w:nsid w:val="44C74CEF"/>
    <w:multiLevelType w:val="singleLevel"/>
    <w:tmpl w:val="592A078A"/>
    <w:lvl w:ilvl="0">
      <w:start w:val="60"/>
      <w:numFmt w:val="bullet"/>
      <w:lvlText w:val="-"/>
      <w:lvlJc w:val="left"/>
      <w:pPr>
        <w:tabs>
          <w:tab w:val="num" w:pos="360"/>
        </w:tabs>
        <w:ind w:left="360" w:hanging="360"/>
      </w:pPr>
    </w:lvl>
  </w:abstractNum>
  <w:abstractNum w:abstractNumId="22" w15:restartNumberingAfterBreak="0">
    <w:nsid w:val="48E07C89"/>
    <w:multiLevelType w:val="hybridMultilevel"/>
    <w:tmpl w:val="C75EE13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493D6F69"/>
    <w:multiLevelType w:val="multilevel"/>
    <w:tmpl w:val="B3847D2A"/>
    <w:lvl w:ilvl="0">
      <w:start w:val="2"/>
      <w:numFmt w:val="decimal"/>
      <w:lvlText w:val="%1"/>
      <w:lvlJc w:val="left"/>
      <w:pPr>
        <w:tabs>
          <w:tab w:val="num" w:pos="360"/>
        </w:tabs>
        <w:ind w:left="360" w:hanging="360"/>
      </w:pPr>
      <w:rPr>
        <w:rFonts w:ascii="Arial" w:hAnsi="Arial" w:hint="default"/>
        <w:sz w:val="24"/>
      </w:rPr>
    </w:lvl>
    <w:lvl w:ilvl="1">
      <w:start w:val="1"/>
      <w:numFmt w:val="decimal"/>
      <w:lvlText w:val="%1.%2"/>
      <w:lvlJc w:val="left"/>
      <w:pPr>
        <w:tabs>
          <w:tab w:val="num" w:pos="1527"/>
        </w:tabs>
        <w:ind w:left="1527" w:hanging="360"/>
      </w:pPr>
      <w:rPr>
        <w:rFonts w:ascii="Arial" w:hAnsi="Arial" w:hint="default"/>
        <w:sz w:val="24"/>
      </w:rPr>
    </w:lvl>
    <w:lvl w:ilvl="2">
      <w:start w:val="1"/>
      <w:numFmt w:val="decimal"/>
      <w:lvlText w:val="%1.%2.%3"/>
      <w:lvlJc w:val="left"/>
      <w:pPr>
        <w:tabs>
          <w:tab w:val="num" w:pos="3054"/>
        </w:tabs>
        <w:ind w:left="3054" w:hanging="720"/>
      </w:pPr>
      <w:rPr>
        <w:rFonts w:ascii="Arial" w:hAnsi="Arial" w:hint="default"/>
        <w:sz w:val="24"/>
      </w:rPr>
    </w:lvl>
    <w:lvl w:ilvl="3">
      <w:start w:val="1"/>
      <w:numFmt w:val="decimal"/>
      <w:lvlText w:val="%1.%2.%3.%4"/>
      <w:lvlJc w:val="left"/>
      <w:pPr>
        <w:tabs>
          <w:tab w:val="num" w:pos="4221"/>
        </w:tabs>
        <w:ind w:left="4221" w:hanging="720"/>
      </w:pPr>
      <w:rPr>
        <w:rFonts w:ascii="Arial" w:hAnsi="Arial" w:hint="default"/>
        <w:sz w:val="24"/>
      </w:rPr>
    </w:lvl>
    <w:lvl w:ilvl="4">
      <w:start w:val="1"/>
      <w:numFmt w:val="decimal"/>
      <w:lvlText w:val="%1.%2.%3.%4.%5"/>
      <w:lvlJc w:val="left"/>
      <w:pPr>
        <w:tabs>
          <w:tab w:val="num" w:pos="5388"/>
        </w:tabs>
        <w:ind w:left="5388" w:hanging="720"/>
      </w:pPr>
      <w:rPr>
        <w:rFonts w:ascii="Arial" w:hAnsi="Arial" w:hint="default"/>
        <w:sz w:val="24"/>
      </w:rPr>
    </w:lvl>
    <w:lvl w:ilvl="5">
      <w:start w:val="1"/>
      <w:numFmt w:val="decimal"/>
      <w:lvlText w:val="%1.%2.%3.%4.%5.%6"/>
      <w:lvlJc w:val="left"/>
      <w:pPr>
        <w:tabs>
          <w:tab w:val="num" w:pos="6915"/>
        </w:tabs>
        <w:ind w:left="6915" w:hanging="1080"/>
      </w:pPr>
      <w:rPr>
        <w:rFonts w:ascii="Arial" w:hAnsi="Arial" w:hint="default"/>
        <w:sz w:val="24"/>
      </w:rPr>
    </w:lvl>
    <w:lvl w:ilvl="6">
      <w:start w:val="1"/>
      <w:numFmt w:val="decimal"/>
      <w:lvlText w:val="%1.%2.%3.%4.%5.%6.%7"/>
      <w:lvlJc w:val="left"/>
      <w:pPr>
        <w:tabs>
          <w:tab w:val="num" w:pos="8082"/>
        </w:tabs>
        <w:ind w:left="8082" w:hanging="1080"/>
      </w:pPr>
      <w:rPr>
        <w:rFonts w:ascii="Arial" w:hAnsi="Arial" w:hint="default"/>
        <w:sz w:val="24"/>
      </w:rPr>
    </w:lvl>
    <w:lvl w:ilvl="7">
      <w:start w:val="1"/>
      <w:numFmt w:val="decimal"/>
      <w:lvlText w:val="%1.%2.%3.%4.%5.%6.%7.%8"/>
      <w:lvlJc w:val="left"/>
      <w:pPr>
        <w:tabs>
          <w:tab w:val="num" w:pos="9609"/>
        </w:tabs>
        <w:ind w:left="9609" w:hanging="1440"/>
      </w:pPr>
      <w:rPr>
        <w:rFonts w:ascii="Arial" w:hAnsi="Arial" w:hint="default"/>
        <w:sz w:val="24"/>
      </w:rPr>
    </w:lvl>
    <w:lvl w:ilvl="8">
      <w:start w:val="1"/>
      <w:numFmt w:val="decimal"/>
      <w:lvlText w:val="%1.%2.%3.%4.%5.%6.%7.%8.%9"/>
      <w:lvlJc w:val="left"/>
      <w:pPr>
        <w:tabs>
          <w:tab w:val="num" w:pos="10776"/>
        </w:tabs>
        <w:ind w:left="10776" w:hanging="1440"/>
      </w:pPr>
      <w:rPr>
        <w:rFonts w:ascii="Arial" w:hAnsi="Arial" w:hint="default"/>
        <w:sz w:val="24"/>
      </w:rPr>
    </w:lvl>
  </w:abstractNum>
  <w:abstractNum w:abstractNumId="24" w15:restartNumberingAfterBreak="0">
    <w:nsid w:val="4B3D30A1"/>
    <w:multiLevelType w:val="singleLevel"/>
    <w:tmpl w:val="8DFA3FC4"/>
    <w:lvl w:ilvl="0">
      <w:start w:val="1"/>
      <w:numFmt w:val="decimal"/>
      <w:lvlText w:val="%1."/>
      <w:lvlJc w:val="left"/>
      <w:pPr>
        <w:tabs>
          <w:tab w:val="num" w:pos="360"/>
        </w:tabs>
        <w:ind w:left="360" w:hanging="360"/>
      </w:pPr>
      <w:rPr>
        <w:b/>
        <w:i w:val="0"/>
      </w:rPr>
    </w:lvl>
  </w:abstractNum>
  <w:abstractNum w:abstractNumId="25" w15:restartNumberingAfterBreak="0">
    <w:nsid w:val="4FC03854"/>
    <w:multiLevelType w:val="singleLevel"/>
    <w:tmpl w:val="592A078A"/>
    <w:lvl w:ilvl="0">
      <w:start w:val="60"/>
      <w:numFmt w:val="bullet"/>
      <w:lvlText w:val="-"/>
      <w:lvlJc w:val="left"/>
      <w:pPr>
        <w:tabs>
          <w:tab w:val="num" w:pos="360"/>
        </w:tabs>
        <w:ind w:left="360" w:hanging="360"/>
      </w:pPr>
    </w:lvl>
  </w:abstractNum>
  <w:abstractNum w:abstractNumId="26" w15:restartNumberingAfterBreak="0">
    <w:nsid w:val="52A0074E"/>
    <w:multiLevelType w:val="singleLevel"/>
    <w:tmpl w:val="D8084A8A"/>
    <w:lvl w:ilvl="0">
      <w:start w:val="1"/>
      <w:numFmt w:val="decimal"/>
      <w:lvlText w:val="%1)"/>
      <w:lvlJc w:val="left"/>
      <w:pPr>
        <w:tabs>
          <w:tab w:val="num" w:pos="927"/>
        </w:tabs>
        <w:ind w:left="927" w:hanging="360"/>
      </w:pPr>
      <w:rPr>
        <w:rFonts w:hint="default"/>
      </w:rPr>
    </w:lvl>
  </w:abstractNum>
  <w:abstractNum w:abstractNumId="27" w15:restartNumberingAfterBreak="0">
    <w:nsid w:val="52AB23A9"/>
    <w:multiLevelType w:val="hybridMultilevel"/>
    <w:tmpl w:val="C7B89300"/>
    <w:lvl w:ilvl="0" w:tplc="ADE848D0">
      <w:start w:val="1"/>
      <w:numFmt w:val="decimal"/>
      <w:lvlText w:val="%1)"/>
      <w:lvlJc w:val="left"/>
      <w:pPr>
        <w:tabs>
          <w:tab w:val="num" w:pos="1362"/>
        </w:tabs>
        <w:ind w:left="1362" w:hanging="795"/>
      </w:pPr>
      <w:rPr>
        <w:rFonts w:hint="default"/>
      </w:rPr>
    </w:lvl>
    <w:lvl w:ilvl="1" w:tplc="04080019" w:tentative="1">
      <w:start w:val="1"/>
      <w:numFmt w:val="lowerLetter"/>
      <w:lvlText w:val="%2."/>
      <w:lvlJc w:val="left"/>
      <w:pPr>
        <w:tabs>
          <w:tab w:val="num" w:pos="1647"/>
        </w:tabs>
        <w:ind w:left="1647" w:hanging="360"/>
      </w:pPr>
    </w:lvl>
    <w:lvl w:ilvl="2" w:tplc="0408001B" w:tentative="1">
      <w:start w:val="1"/>
      <w:numFmt w:val="lowerRoman"/>
      <w:lvlText w:val="%3."/>
      <w:lvlJc w:val="right"/>
      <w:pPr>
        <w:tabs>
          <w:tab w:val="num" w:pos="2367"/>
        </w:tabs>
        <w:ind w:left="2367" w:hanging="180"/>
      </w:pPr>
    </w:lvl>
    <w:lvl w:ilvl="3" w:tplc="0408000F" w:tentative="1">
      <w:start w:val="1"/>
      <w:numFmt w:val="decimal"/>
      <w:lvlText w:val="%4."/>
      <w:lvlJc w:val="left"/>
      <w:pPr>
        <w:tabs>
          <w:tab w:val="num" w:pos="3087"/>
        </w:tabs>
        <w:ind w:left="3087" w:hanging="360"/>
      </w:pPr>
    </w:lvl>
    <w:lvl w:ilvl="4" w:tplc="04080019" w:tentative="1">
      <w:start w:val="1"/>
      <w:numFmt w:val="lowerLetter"/>
      <w:lvlText w:val="%5."/>
      <w:lvlJc w:val="left"/>
      <w:pPr>
        <w:tabs>
          <w:tab w:val="num" w:pos="3807"/>
        </w:tabs>
        <w:ind w:left="3807" w:hanging="360"/>
      </w:pPr>
    </w:lvl>
    <w:lvl w:ilvl="5" w:tplc="0408001B" w:tentative="1">
      <w:start w:val="1"/>
      <w:numFmt w:val="lowerRoman"/>
      <w:lvlText w:val="%6."/>
      <w:lvlJc w:val="right"/>
      <w:pPr>
        <w:tabs>
          <w:tab w:val="num" w:pos="4527"/>
        </w:tabs>
        <w:ind w:left="4527" w:hanging="180"/>
      </w:pPr>
    </w:lvl>
    <w:lvl w:ilvl="6" w:tplc="0408000F" w:tentative="1">
      <w:start w:val="1"/>
      <w:numFmt w:val="decimal"/>
      <w:lvlText w:val="%7."/>
      <w:lvlJc w:val="left"/>
      <w:pPr>
        <w:tabs>
          <w:tab w:val="num" w:pos="5247"/>
        </w:tabs>
        <w:ind w:left="5247" w:hanging="360"/>
      </w:pPr>
    </w:lvl>
    <w:lvl w:ilvl="7" w:tplc="04080019" w:tentative="1">
      <w:start w:val="1"/>
      <w:numFmt w:val="lowerLetter"/>
      <w:lvlText w:val="%8."/>
      <w:lvlJc w:val="left"/>
      <w:pPr>
        <w:tabs>
          <w:tab w:val="num" w:pos="5967"/>
        </w:tabs>
        <w:ind w:left="5967" w:hanging="360"/>
      </w:pPr>
    </w:lvl>
    <w:lvl w:ilvl="8" w:tplc="0408001B" w:tentative="1">
      <w:start w:val="1"/>
      <w:numFmt w:val="lowerRoman"/>
      <w:lvlText w:val="%9."/>
      <w:lvlJc w:val="right"/>
      <w:pPr>
        <w:tabs>
          <w:tab w:val="num" w:pos="6687"/>
        </w:tabs>
        <w:ind w:left="6687" w:hanging="180"/>
      </w:pPr>
    </w:lvl>
  </w:abstractNum>
  <w:abstractNum w:abstractNumId="28" w15:restartNumberingAfterBreak="0">
    <w:nsid w:val="547E337B"/>
    <w:multiLevelType w:val="hybridMultilevel"/>
    <w:tmpl w:val="783C0384"/>
    <w:lvl w:ilvl="0" w:tplc="3F6CA39E">
      <w:start w:val="1"/>
      <w:numFmt w:val="decimal"/>
      <w:lvlText w:val="%1."/>
      <w:lvlJc w:val="left"/>
      <w:pPr>
        <w:tabs>
          <w:tab w:val="num" w:pos="987"/>
        </w:tabs>
        <w:ind w:left="987" w:hanging="360"/>
      </w:pPr>
      <w:rPr>
        <w:rFonts w:hint="default"/>
      </w:rPr>
    </w:lvl>
    <w:lvl w:ilvl="1" w:tplc="04080019" w:tentative="1">
      <w:start w:val="1"/>
      <w:numFmt w:val="lowerLetter"/>
      <w:lvlText w:val="%2."/>
      <w:lvlJc w:val="left"/>
      <w:pPr>
        <w:tabs>
          <w:tab w:val="num" w:pos="1707"/>
        </w:tabs>
        <w:ind w:left="1707" w:hanging="360"/>
      </w:pPr>
    </w:lvl>
    <w:lvl w:ilvl="2" w:tplc="0408001B" w:tentative="1">
      <w:start w:val="1"/>
      <w:numFmt w:val="lowerRoman"/>
      <w:lvlText w:val="%3."/>
      <w:lvlJc w:val="right"/>
      <w:pPr>
        <w:tabs>
          <w:tab w:val="num" w:pos="2427"/>
        </w:tabs>
        <w:ind w:left="2427" w:hanging="180"/>
      </w:pPr>
    </w:lvl>
    <w:lvl w:ilvl="3" w:tplc="0408000F" w:tentative="1">
      <w:start w:val="1"/>
      <w:numFmt w:val="decimal"/>
      <w:lvlText w:val="%4."/>
      <w:lvlJc w:val="left"/>
      <w:pPr>
        <w:tabs>
          <w:tab w:val="num" w:pos="3147"/>
        </w:tabs>
        <w:ind w:left="3147" w:hanging="360"/>
      </w:pPr>
    </w:lvl>
    <w:lvl w:ilvl="4" w:tplc="04080019" w:tentative="1">
      <w:start w:val="1"/>
      <w:numFmt w:val="lowerLetter"/>
      <w:lvlText w:val="%5."/>
      <w:lvlJc w:val="left"/>
      <w:pPr>
        <w:tabs>
          <w:tab w:val="num" w:pos="3867"/>
        </w:tabs>
        <w:ind w:left="3867" w:hanging="360"/>
      </w:pPr>
    </w:lvl>
    <w:lvl w:ilvl="5" w:tplc="0408001B" w:tentative="1">
      <w:start w:val="1"/>
      <w:numFmt w:val="lowerRoman"/>
      <w:lvlText w:val="%6."/>
      <w:lvlJc w:val="right"/>
      <w:pPr>
        <w:tabs>
          <w:tab w:val="num" w:pos="4587"/>
        </w:tabs>
        <w:ind w:left="4587" w:hanging="180"/>
      </w:pPr>
    </w:lvl>
    <w:lvl w:ilvl="6" w:tplc="0408000F" w:tentative="1">
      <w:start w:val="1"/>
      <w:numFmt w:val="decimal"/>
      <w:lvlText w:val="%7."/>
      <w:lvlJc w:val="left"/>
      <w:pPr>
        <w:tabs>
          <w:tab w:val="num" w:pos="5307"/>
        </w:tabs>
        <w:ind w:left="5307" w:hanging="360"/>
      </w:pPr>
    </w:lvl>
    <w:lvl w:ilvl="7" w:tplc="04080019" w:tentative="1">
      <w:start w:val="1"/>
      <w:numFmt w:val="lowerLetter"/>
      <w:lvlText w:val="%8."/>
      <w:lvlJc w:val="left"/>
      <w:pPr>
        <w:tabs>
          <w:tab w:val="num" w:pos="6027"/>
        </w:tabs>
        <w:ind w:left="6027" w:hanging="360"/>
      </w:pPr>
    </w:lvl>
    <w:lvl w:ilvl="8" w:tplc="0408001B" w:tentative="1">
      <w:start w:val="1"/>
      <w:numFmt w:val="lowerRoman"/>
      <w:lvlText w:val="%9."/>
      <w:lvlJc w:val="right"/>
      <w:pPr>
        <w:tabs>
          <w:tab w:val="num" w:pos="6747"/>
        </w:tabs>
        <w:ind w:left="6747" w:hanging="180"/>
      </w:pPr>
    </w:lvl>
  </w:abstractNum>
  <w:abstractNum w:abstractNumId="29" w15:restartNumberingAfterBreak="0">
    <w:nsid w:val="55590BB9"/>
    <w:multiLevelType w:val="hybridMultilevel"/>
    <w:tmpl w:val="4F282D30"/>
    <w:lvl w:ilvl="0" w:tplc="0E2C32D6">
      <w:start w:val="1"/>
      <w:numFmt w:val="decimal"/>
      <w:lvlText w:val="%1.1."/>
      <w:lvlJc w:val="left"/>
      <w:pPr>
        <w:ind w:left="1713" w:hanging="360"/>
      </w:pPr>
      <w:rPr>
        <w:rFonts w:hint="default"/>
      </w:rPr>
    </w:lvl>
    <w:lvl w:ilvl="1" w:tplc="04080019" w:tentative="1">
      <w:start w:val="1"/>
      <w:numFmt w:val="lowerLetter"/>
      <w:lvlText w:val="%2."/>
      <w:lvlJc w:val="left"/>
      <w:pPr>
        <w:ind w:left="2433" w:hanging="360"/>
      </w:pPr>
    </w:lvl>
    <w:lvl w:ilvl="2" w:tplc="0408001B" w:tentative="1">
      <w:start w:val="1"/>
      <w:numFmt w:val="lowerRoman"/>
      <w:lvlText w:val="%3."/>
      <w:lvlJc w:val="right"/>
      <w:pPr>
        <w:ind w:left="3153" w:hanging="180"/>
      </w:pPr>
    </w:lvl>
    <w:lvl w:ilvl="3" w:tplc="0408000F" w:tentative="1">
      <w:start w:val="1"/>
      <w:numFmt w:val="decimal"/>
      <w:lvlText w:val="%4."/>
      <w:lvlJc w:val="left"/>
      <w:pPr>
        <w:ind w:left="3873" w:hanging="360"/>
      </w:pPr>
    </w:lvl>
    <w:lvl w:ilvl="4" w:tplc="04080019" w:tentative="1">
      <w:start w:val="1"/>
      <w:numFmt w:val="lowerLetter"/>
      <w:lvlText w:val="%5."/>
      <w:lvlJc w:val="left"/>
      <w:pPr>
        <w:ind w:left="4593" w:hanging="360"/>
      </w:pPr>
    </w:lvl>
    <w:lvl w:ilvl="5" w:tplc="0408001B" w:tentative="1">
      <w:start w:val="1"/>
      <w:numFmt w:val="lowerRoman"/>
      <w:lvlText w:val="%6."/>
      <w:lvlJc w:val="right"/>
      <w:pPr>
        <w:ind w:left="5313" w:hanging="180"/>
      </w:pPr>
    </w:lvl>
    <w:lvl w:ilvl="6" w:tplc="0408000F" w:tentative="1">
      <w:start w:val="1"/>
      <w:numFmt w:val="decimal"/>
      <w:lvlText w:val="%7."/>
      <w:lvlJc w:val="left"/>
      <w:pPr>
        <w:ind w:left="6033" w:hanging="360"/>
      </w:pPr>
    </w:lvl>
    <w:lvl w:ilvl="7" w:tplc="04080019" w:tentative="1">
      <w:start w:val="1"/>
      <w:numFmt w:val="lowerLetter"/>
      <w:lvlText w:val="%8."/>
      <w:lvlJc w:val="left"/>
      <w:pPr>
        <w:ind w:left="6753" w:hanging="360"/>
      </w:pPr>
    </w:lvl>
    <w:lvl w:ilvl="8" w:tplc="0408001B" w:tentative="1">
      <w:start w:val="1"/>
      <w:numFmt w:val="lowerRoman"/>
      <w:lvlText w:val="%9."/>
      <w:lvlJc w:val="right"/>
      <w:pPr>
        <w:ind w:left="7473" w:hanging="180"/>
      </w:pPr>
    </w:lvl>
  </w:abstractNum>
  <w:abstractNum w:abstractNumId="30" w15:restartNumberingAfterBreak="0">
    <w:nsid w:val="5639034F"/>
    <w:multiLevelType w:val="hybridMultilevel"/>
    <w:tmpl w:val="2FAA0908"/>
    <w:lvl w:ilvl="0" w:tplc="845A0D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D30BBC"/>
    <w:multiLevelType w:val="hybridMultilevel"/>
    <w:tmpl w:val="A0AC564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C30292"/>
    <w:multiLevelType w:val="hybridMultilevel"/>
    <w:tmpl w:val="AE7EB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BF5BED"/>
    <w:multiLevelType w:val="hybridMultilevel"/>
    <w:tmpl w:val="D85E4D6C"/>
    <w:lvl w:ilvl="0" w:tplc="04080001">
      <w:start w:val="1"/>
      <w:numFmt w:val="bullet"/>
      <w:lvlText w:val=""/>
      <w:lvlJc w:val="left"/>
      <w:pPr>
        <w:ind w:left="2280" w:hanging="360"/>
      </w:pPr>
      <w:rPr>
        <w:rFonts w:ascii="Symbol" w:hAnsi="Symbol" w:hint="default"/>
      </w:rPr>
    </w:lvl>
    <w:lvl w:ilvl="1" w:tplc="04080003" w:tentative="1">
      <w:start w:val="1"/>
      <w:numFmt w:val="bullet"/>
      <w:lvlText w:val="o"/>
      <w:lvlJc w:val="left"/>
      <w:pPr>
        <w:ind w:left="3000" w:hanging="360"/>
      </w:pPr>
      <w:rPr>
        <w:rFonts w:ascii="Courier New" w:hAnsi="Courier New" w:cs="Courier New" w:hint="default"/>
      </w:rPr>
    </w:lvl>
    <w:lvl w:ilvl="2" w:tplc="04080005" w:tentative="1">
      <w:start w:val="1"/>
      <w:numFmt w:val="bullet"/>
      <w:lvlText w:val=""/>
      <w:lvlJc w:val="left"/>
      <w:pPr>
        <w:ind w:left="3720" w:hanging="360"/>
      </w:pPr>
      <w:rPr>
        <w:rFonts w:ascii="Wingdings" w:hAnsi="Wingdings" w:hint="default"/>
      </w:rPr>
    </w:lvl>
    <w:lvl w:ilvl="3" w:tplc="04080001" w:tentative="1">
      <w:start w:val="1"/>
      <w:numFmt w:val="bullet"/>
      <w:lvlText w:val=""/>
      <w:lvlJc w:val="left"/>
      <w:pPr>
        <w:ind w:left="4440" w:hanging="360"/>
      </w:pPr>
      <w:rPr>
        <w:rFonts w:ascii="Symbol" w:hAnsi="Symbol" w:hint="default"/>
      </w:rPr>
    </w:lvl>
    <w:lvl w:ilvl="4" w:tplc="04080003" w:tentative="1">
      <w:start w:val="1"/>
      <w:numFmt w:val="bullet"/>
      <w:lvlText w:val="o"/>
      <w:lvlJc w:val="left"/>
      <w:pPr>
        <w:ind w:left="5160" w:hanging="360"/>
      </w:pPr>
      <w:rPr>
        <w:rFonts w:ascii="Courier New" w:hAnsi="Courier New" w:cs="Courier New" w:hint="default"/>
      </w:rPr>
    </w:lvl>
    <w:lvl w:ilvl="5" w:tplc="04080005" w:tentative="1">
      <w:start w:val="1"/>
      <w:numFmt w:val="bullet"/>
      <w:lvlText w:val=""/>
      <w:lvlJc w:val="left"/>
      <w:pPr>
        <w:ind w:left="5880" w:hanging="360"/>
      </w:pPr>
      <w:rPr>
        <w:rFonts w:ascii="Wingdings" w:hAnsi="Wingdings" w:hint="default"/>
      </w:rPr>
    </w:lvl>
    <w:lvl w:ilvl="6" w:tplc="04080001" w:tentative="1">
      <w:start w:val="1"/>
      <w:numFmt w:val="bullet"/>
      <w:lvlText w:val=""/>
      <w:lvlJc w:val="left"/>
      <w:pPr>
        <w:ind w:left="6600" w:hanging="360"/>
      </w:pPr>
      <w:rPr>
        <w:rFonts w:ascii="Symbol" w:hAnsi="Symbol" w:hint="default"/>
      </w:rPr>
    </w:lvl>
    <w:lvl w:ilvl="7" w:tplc="04080003" w:tentative="1">
      <w:start w:val="1"/>
      <w:numFmt w:val="bullet"/>
      <w:lvlText w:val="o"/>
      <w:lvlJc w:val="left"/>
      <w:pPr>
        <w:ind w:left="7320" w:hanging="360"/>
      </w:pPr>
      <w:rPr>
        <w:rFonts w:ascii="Courier New" w:hAnsi="Courier New" w:cs="Courier New" w:hint="default"/>
      </w:rPr>
    </w:lvl>
    <w:lvl w:ilvl="8" w:tplc="04080005" w:tentative="1">
      <w:start w:val="1"/>
      <w:numFmt w:val="bullet"/>
      <w:lvlText w:val=""/>
      <w:lvlJc w:val="left"/>
      <w:pPr>
        <w:ind w:left="8040" w:hanging="360"/>
      </w:pPr>
      <w:rPr>
        <w:rFonts w:ascii="Wingdings" w:hAnsi="Wingdings" w:hint="default"/>
      </w:rPr>
    </w:lvl>
  </w:abstractNum>
  <w:abstractNum w:abstractNumId="34" w15:restartNumberingAfterBreak="0">
    <w:nsid w:val="67CA74B0"/>
    <w:multiLevelType w:val="multilevel"/>
    <w:tmpl w:val="5F98A61E"/>
    <w:lvl w:ilvl="0">
      <w:start w:val="1"/>
      <w:numFmt w:val="decimal"/>
      <w:lvlText w:val="%1."/>
      <w:lvlJc w:val="left"/>
      <w:pPr>
        <w:tabs>
          <w:tab w:val="num" w:pos="930"/>
        </w:tabs>
        <w:ind w:left="930" w:hanging="360"/>
      </w:pPr>
      <w:rPr>
        <w:rFonts w:hint="default"/>
        <w:u w:val="none"/>
      </w:rPr>
    </w:lvl>
    <w:lvl w:ilvl="1">
      <w:start w:val="1"/>
      <w:numFmt w:val="decimal"/>
      <w:isLgl/>
      <w:lvlText w:val="%1.%2."/>
      <w:lvlJc w:val="left"/>
      <w:pPr>
        <w:tabs>
          <w:tab w:val="num" w:pos="960"/>
        </w:tabs>
        <w:ind w:left="960" w:hanging="390"/>
      </w:pPr>
      <w:rPr>
        <w:rFonts w:hint="default"/>
      </w:rPr>
    </w:lvl>
    <w:lvl w:ilvl="2">
      <w:start w:val="1"/>
      <w:numFmt w:val="decimal"/>
      <w:isLgl/>
      <w:lvlText w:val="%1.%2.%3."/>
      <w:lvlJc w:val="left"/>
      <w:pPr>
        <w:tabs>
          <w:tab w:val="num" w:pos="1290"/>
        </w:tabs>
        <w:ind w:left="1290" w:hanging="720"/>
      </w:pPr>
      <w:rPr>
        <w:rFonts w:hint="default"/>
      </w:rPr>
    </w:lvl>
    <w:lvl w:ilvl="3">
      <w:start w:val="1"/>
      <w:numFmt w:val="decimal"/>
      <w:isLgl/>
      <w:lvlText w:val="%1.%2.%3.%4."/>
      <w:lvlJc w:val="left"/>
      <w:pPr>
        <w:tabs>
          <w:tab w:val="num" w:pos="1290"/>
        </w:tabs>
        <w:ind w:left="1290" w:hanging="720"/>
      </w:pPr>
      <w:rPr>
        <w:rFonts w:hint="default"/>
      </w:rPr>
    </w:lvl>
    <w:lvl w:ilvl="4">
      <w:start w:val="1"/>
      <w:numFmt w:val="decimal"/>
      <w:isLgl/>
      <w:lvlText w:val="%1.%2.%3.%4.%5."/>
      <w:lvlJc w:val="left"/>
      <w:pPr>
        <w:tabs>
          <w:tab w:val="num" w:pos="1650"/>
        </w:tabs>
        <w:ind w:left="1650" w:hanging="1080"/>
      </w:pPr>
      <w:rPr>
        <w:rFonts w:hint="default"/>
      </w:rPr>
    </w:lvl>
    <w:lvl w:ilvl="5">
      <w:start w:val="1"/>
      <w:numFmt w:val="decimal"/>
      <w:isLgl/>
      <w:lvlText w:val="%1.%2.%3.%4.%5.%6."/>
      <w:lvlJc w:val="left"/>
      <w:pPr>
        <w:tabs>
          <w:tab w:val="num" w:pos="1650"/>
        </w:tabs>
        <w:ind w:left="1650" w:hanging="1080"/>
      </w:pPr>
      <w:rPr>
        <w:rFonts w:hint="default"/>
      </w:rPr>
    </w:lvl>
    <w:lvl w:ilvl="6">
      <w:start w:val="1"/>
      <w:numFmt w:val="decimal"/>
      <w:isLgl/>
      <w:lvlText w:val="%1.%2.%3.%4.%5.%6.%7."/>
      <w:lvlJc w:val="left"/>
      <w:pPr>
        <w:tabs>
          <w:tab w:val="num" w:pos="2010"/>
        </w:tabs>
        <w:ind w:left="2010" w:hanging="1440"/>
      </w:pPr>
      <w:rPr>
        <w:rFonts w:hint="default"/>
      </w:rPr>
    </w:lvl>
    <w:lvl w:ilvl="7">
      <w:start w:val="1"/>
      <w:numFmt w:val="decimal"/>
      <w:isLgl/>
      <w:lvlText w:val="%1.%2.%3.%4.%5.%6.%7.%8."/>
      <w:lvlJc w:val="left"/>
      <w:pPr>
        <w:tabs>
          <w:tab w:val="num" w:pos="2010"/>
        </w:tabs>
        <w:ind w:left="2010" w:hanging="1440"/>
      </w:pPr>
      <w:rPr>
        <w:rFonts w:hint="default"/>
      </w:rPr>
    </w:lvl>
    <w:lvl w:ilvl="8">
      <w:start w:val="1"/>
      <w:numFmt w:val="decimal"/>
      <w:isLgl/>
      <w:lvlText w:val="%1.%2.%3.%4.%5.%6.%7.%8.%9."/>
      <w:lvlJc w:val="left"/>
      <w:pPr>
        <w:tabs>
          <w:tab w:val="num" w:pos="2370"/>
        </w:tabs>
        <w:ind w:left="2370" w:hanging="1800"/>
      </w:pPr>
      <w:rPr>
        <w:rFonts w:hint="default"/>
      </w:rPr>
    </w:lvl>
  </w:abstractNum>
  <w:abstractNum w:abstractNumId="35" w15:restartNumberingAfterBreak="0">
    <w:nsid w:val="70541B87"/>
    <w:multiLevelType w:val="hybridMultilevel"/>
    <w:tmpl w:val="2A848FE8"/>
    <w:lvl w:ilvl="0" w:tplc="C52498BE">
      <w:start w:val="2"/>
      <w:numFmt w:val="bullet"/>
      <w:lvlText w:val="•"/>
      <w:lvlJc w:val="left"/>
      <w:pPr>
        <w:ind w:left="1080" w:hanging="720"/>
      </w:pPr>
      <w:rPr>
        <w:rFonts w:ascii="Arial Narrow" w:eastAsia="Times New Roman" w:hAnsi="Arial Narrow"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74DE4975"/>
    <w:multiLevelType w:val="hybridMultilevel"/>
    <w:tmpl w:val="8FFEAC66"/>
    <w:lvl w:ilvl="0" w:tplc="04080001">
      <w:start w:val="1"/>
      <w:numFmt w:val="bullet"/>
      <w:lvlText w:val=""/>
      <w:lvlJc w:val="left"/>
      <w:pPr>
        <w:ind w:left="1713" w:hanging="360"/>
      </w:pPr>
      <w:rPr>
        <w:rFonts w:ascii="Symbol" w:hAnsi="Symbol" w:hint="default"/>
      </w:rPr>
    </w:lvl>
    <w:lvl w:ilvl="1" w:tplc="04080003" w:tentative="1">
      <w:start w:val="1"/>
      <w:numFmt w:val="bullet"/>
      <w:lvlText w:val="o"/>
      <w:lvlJc w:val="left"/>
      <w:pPr>
        <w:ind w:left="2433" w:hanging="360"/>
      </w:pPr>
      <w:rPr>
        <w:rFonts w:ascii="Courier New" w:hAnsi="Courier New" w:cs="Courier New" w:hint="default"/>
      </w:rPr>
    </w:lvl>
    <w:lvl w:ilvl="2" w:tplc="04080005" w:tentative="1">
      <w:start w:val="1"/>
      <w:numFmt w:val="bullet"/>
      <w:lvlText w:val=""/>
      <w:lvlJc w:val="left"/>
      <w:pPr>
        <w:ind w:left="3153" w:hanging="360"/>
      </w:pPr>
      <w:rPr>
        <w:rFonts w:ascii="Wingdings" w:hAnsi="Wingdings" w:hint="default"/>
      </w:rPr>
    </w:lvl>
    <w:lvl w:ilvl="3" w:tplc="04080001" w:tentative="1">
      <w:start w:val="1"/>
      <w:numFmt w:val="bullet"/>
      <w:lvlText w:val=""/>
      <w:lvlJc w:val="left"/>
      <w:pPr>
        <w:ind w:left="3873" w:hanging="360"/>
      </w:pPr>
      <w:rPr>
        <w:rFonts w:ascii="Symbol" w:hAnsi="Symbol" w:hint="default"/>
      </w:rPr>
    </w:lvl>
    <w:lvl w:ilvl="4" w:tplc="04080003" w:tentative="1">
      <w:start w:val="1"/>
      <w:numFmt w:val="bullet"/>
      <w:lvlText w:val="o"/>
      <w:lvlJc w:val="left"/>
      <w:pPr>
        <w:ind w:left="4593" w:hanging="360"/>
      </w:pPr>
      <w:rPr>
        <w:rFonts w:ascii="Courier New" w:hAnsi="Courier New" w:cs="Courier New" w:hint="default"/>
      </w:rPr>
    </w:lvl>
    <w:lvl w:ilvl="5" w:tplc="04080005" w:tentative="1">
      <w:start w:val="1"/>
      <w:numFmt w:val="bullet"/>
      <w:lvlText w:val=""/>
      <w:lvlJc w:val="left"/>
      <w:pPr>
        <w:ind w:left="5313" w:hanging="360"/>
      </w:pPr>
      <w:rPr>
        <w:rFonts w:ascii="Wingdings" w:hAnsi="Wingdings" w:hint="default"/>
      </w:rPr>
    </w:lvl>
    <w:lvl w:ilvl="6" w:tplc="04080001" w:tentative="1">
      <w:start w:val="1"/>
      <w:numFmt w:val="bullet"/>
      <w:lvlText w:val=""/>
      <w:lvlJc w:val="left"/>
      <w:pPr>
        <w:ind w:left="6033" w:hanging="360"/>
      </w:pPr>
      <w:rPr>
        <w:rFonts w:ascii="Symbol" w:hAnsi="Symbol" w:hint="default"/>
      </w:rPr>
    </w:lvl>
    <w:lvl w:ilvl="7" w:tplc="04080003" w:tentative="1">
      <w:start w:val="1"/>
      <w:numFmt w:val="bullet"/>
      <w:lvlText w:val="o"/>
      <w:lvlJc w:val="left"/>
      <w:pPr>
        <w:ind w:left="6753" w:hanging="360"/>
      </w:pPr>
      <w:rPr>
        <w:rFonts w:ascii="Courier New" w:hAnsi="Courier New" w:cs="Courier New" w:hint="default"/>
      </w:rPr>
    </w:lvl>
    <w:lvl w:ilvl="8" w:tplc="04080005" w:tentative="1">
      <w:start w:val="1"/>
      <w:numFmt w:val="bullet"/>
      <w:lvlText w:val=""/>
      <w:lvlJc w:val="left"/>
      <w:pPr>
        <w:ind w:left="7473" w:hanging="360"/>
      </w:pPr>
      <w:rPr>
        <w:rFonts w:ascii="Wingdings" w:hAnsi="Wingdings" w:hint="default"/>
      </w:rPr>
    </w:lvl>
  </w:abstractNum>
  <w:abstractNum w:abstractNumId="37" w15:restartNumberingAfterBreak="0">
    <w:nsid w:val="77165513"/>
    <w:multiLevelType w:val="multilevel"/>
    <w:tmpl w:val="38661114"/>
    <w:lvl w:ilvl="0">
      <w:start w:val="2"/>
      <w:numFmt w:val="decimal"/>
      <w:lvlText w:val="%1."/>
      <w:lvlJc w:val="left"/>
      <w:pPr>
        <w:tabs>
          <w:tab w:val="num" w:pos="1527"/>
        </w:tabs>
        <w:ind w:left="1527" w:hanging="360"/>
      </w:pPr>
      <w:rPr>
        <w:rFonts w:hint="default"/>
      </w:rPr>
    </w:lvl>
    <w:lvl w:ilvl="1">
      <w:start w:val="1"/>
      <w:numFmt w:val="decimal"/>
      <w:isLgl/>
      <w:lvlText w:val="%1.%2."/>
      <w:lvlJc w:val="left"/>
      <w:pPr>
        <w:tabs>
          <w:tab w:val="num" w:pos="1557"/>
        </w:tabs>
        <w:ind w:left="1557" w:hanging="390"/>
      </w:pPr>
      <w:rPr>
        <w:rFonts w:ascii="Arial" w:hAnsi="Arial" w:hint="default"/>
        <w:sz w:val="24"/>
      </w:rPr>
    </w:lvl>
    <w:lvl w:ilvl="2">
      <w:start w:val="1"/>
      <w:numFmt w:val="decimal"/>
      <w:isLgl/>
      <w:lvlText w:val="%1.%2.%3."/>
      <w:lvlJc w:val="left"/>
      <w:pPr>
        <w:tabs>
          <w:tab w:val="num" w:pos="1887"/>
        </w:tabs>
        <w:ind w:left="1887" w:hanging="720"/>
      </w:pPr>
      <w:rPr>
        <w:rFonts w:ascii="Arial" w:hAnsi="Arial" w:hint="default"/>
        <w:sz w:val="24"/>
      </w:rPr>
    </w:lvl>
    <w:lvl w:ilvl="3">
      <w:start w:val="1"/>
      <w:numFmt w:val="decimal"/>
      <w:isLgl/>
      <w:lvlText w:val="%1.%2.%3.%4."/>
      <w:lvlJc w:val="left"/>
      <w:pPr>
        <w:tabs>
          <w:tab w:val="num" w:pos="1887"/>
        </w:tabs>
        <w:ind w:left="1887" w:hanging="720"/>
      </w:pPr>
      <w:rPr>
        <w:rFonts w:ascii="Arial" w:hAnsi="Arial" w:hint="default"/>
        <w:sz w:val="24"/>
      </w:rPr>
    </w:lvl>
    <w:lvl w:ilvl="4">
      <w:start w:val="1"/>
      <w:numFmt w:val="decimal"/>
      <w:isLgl/>
      <w:lvlText w:val="%1.%2.%3.%4.%5."/>
      <w:lvlJc w:val="left"/>
      <w:pPr>
        <w:tabs>
          <w:tab w:val="num" w:pos="2247"/>
        </w:tabs>
        <w:ind w:left="2247" w:hanging="1080"/>
      </w:pPr>
      <w:rPr>
        <w:rFonts w:ascii="Arial" w:hAnsi="Arial" w:hint="default"/>
        <w:sz w:val="24"/>
      </w:rPr>
    </w:lvl>
    <w:lvl w:ilvl="5">
      <w:start w:val="1"/>
      <w:numFmt w:val="decimal"/>
      <w:isLgl/>
      <w:lvlText w:val="%1.%2.%3.%4.%5.%6."/>
      <w:lvlJc w:val="left"/>
      <w:pPr>
        <w:tabs>
          <w:tab w:val="num" w:pos="2247"/>
        </w:tabs>
        <w:ind w:left="2247" w:hanging="1080"/>
      </w:pPr>
      <w:rPr>
        <w:rFonts w:ascii="Arial" w:hAnsi="Arial" w:hint="default"/>
        <w:sz w:val="24"/>
      </w:rPr>
    </w:lvl>
    <w:lvl w:ilvl="6">
      <w:start w:val="1"/>
      <w:numFmt w:val="decimal"/>
      <w:isLgl/>
      <w:lvlText w:val="%1.%2.%3.%4.%5.%6.%7."/>
      <w:lvlJc w:val="left"/>
      <w:pPr>
        <w:tabs>
          <w:tab w:val="num" w:pos="2247"/>
        </w:tabs>
        <w:ind w:left="2247" w:hanging="1080"/>
      </w:pPr>
      <w:rPr>
        <w:rFonts w:ascii="Arial" w:hAnsi="Arial" w:hint="default"/>
        <w:sz w:val="24"/>
      </w:rPr>
    </w:lvl>
    <w:lvl w:ilvl="7">
      <w:start w:val="1"/>
      <w:numFmt w:val="decimal"/>
      <w:isLgl/>
      <w:lvlText w:val="%1.%2.%3.%4.%5.%6.%7.%8."/>
      <w:lvlJc w:val="left"/>
      <w:pPr>
        <w:tabs>
          <w:tab w:val="num" w:pos="2607"/>
        </w:tabs>
        <w:ind w:left="2607" w:hanging="1440"/>
      </w:pPr>
      <w:rPr>
        <w:rFonts w:ascii="Arial" w:hAnsi="Arial" w:hint="default"/>
        <w:sz w:val="24"/>
      </w:rPr>
    </w:lvl>
    <w:lvl w:ilvl="8">
      <w:start w:val="1"/>
      <w:numFmt w:val="decimal"/>
      <w:isLgl/>
      <w:lvlText w:val="%1.%2.%3.%4.%5.%6.%7.%8.%9."/>
      <w:lvlJc w:val="left"/>
      <w:pPr>
        <w:tabs>
          <w:tab w:val="num" w:pos="2607"/>
        </w:tabs>
        <w:ind w:left="2607" w:hanging="1440"/>
      </w:pPr>
      <w:rPr>
        <w:rFonts w:ascii="Arial" w:hAnsi="Arial" w:hint="default"/>
        <w:sz w:val="24"/>
      </w:rPr>
    </w:lvl>
  </w:abstractNum>
  <w:abstractNum w:abstractNumId="38" w15:restartNumberingAfterBreak="0">
    <w:nsid w:val="78E71687"/>
    <w:multiLevelType w:val="multilevel"/>
    <w:tmpl w:val="744ABFC8"/>
    <w:lvl w:ilvl="0">
      <w:start w:val="1"/>
      <w:numFmt w:val="decimal"/>
      <w:lvlText w:val="%1."/>
      <w:lvlJc w:val="left"/>
      <w:pPr>
        <w:tabs>
          <w:tab w:val="num" w:pos="930"/>
        </w:tabs>
        <w:ind w:left="930" w:hanging="360"/>
      </w:pPr>
      <w:rPr>
        <w:rFonts w:hint="default"/>
        <w:u w:val="none"/>
      </w:rPr>
    </w:lvl>
    <w:lvl w:ilvl="1">
      <w:start w:val="10"/>
      <w:numFmt w:val="decimal"/>
      <w:isLgl/>
      <w:lvlText w:val="%1.%2."/>
      <w:lvlJc w:val="left"/>
      <w:pPr>
        <w:tabs>
          <w:tab w:val="num" w:pos="960"/>
        </w:tabs>
        <w:ind w:left="960" w:hanging="390"/>
      </w:pPr>
      <w:rPr>
        <w:rFonts w:hint="default"/>
      </w:rPr>
    </w:lvl>
    <w:lvl w:ilvl="2">
      <w:start w:val="1"/>
      <w:numFmt w:val="decimal"/>
      <w:isLgl/>
      <w:lvlText w:val="%1.%2.%3."/>
      <w:lvlJc w:val="left"/>
      <w:pPr>
        <w:tabs>
          <w:tab w:val="num" w:pos="1290"/>
        </w:tabs>
        <w:ind w:left="1290" w:hanging="720"/>
      </w:pPr>
      <w:rPr>
        <w:rFonts w:hint="default"/>
      </w:rPr>
    </w:lvl>
    <w:lvl w:ilvl="3">
      <w:start w:val="1"/>
      <w:numFmt w:val="decimal"/>
      <w:isLgl/>
      <w:lvlText w:val="%1.%2.%3.%4."/>
      <w:lvlJc w:val="left"/>
      <w:pPr>
        <w:tabs>
          <w:tab w:val="num" w:pos="1290"/>
        </w:tabs>
        <w:ind w:left="1290" w:hanging="720"/>
      </w:pPr>
      <w:rPr>
        <w:rFonts w:hint="default"/>
      </w:rPr>
    </w:lvl>
    <w:lvl w:ilvl="4">
      <w:start w:val="1"/>
      <w:numFmt w:val="decimal"/>
      <w:isLgl/>
      <w:lvlText w:val="%1.%2.%3.%4.%5."/>
      <w:lvlJc w:val="left"/>
      <w:pPr>
        <w:tabs>
          <w:tab w:val="num" w:pos="1650"/>
        </w:tabs>
        <w:ind w:left="1650" w:hanging="1080"/>
      </w:pPr>
      <w:rPr>
        <w:rFonts w:hint="default"/>
      </w:rPr>
    </w:lvl>
    <w:lvl w:ilvl="5">
      <w:start w:val="1"/>
      <w:numFmt w:val="decimal"/>
      <w:isLgl/>
      <w:lvlText w:val="%1.%2.%3.%4.%5.%6."/>
      <w:lvlJc w:val="left"/>
      <w:pPr>
        <w:tabs>
          <w:tab w:val="num" w:pos="1650"/>
        </w:tabs>
        <w:ind w:left="1650" w:hanging="1080"/>
      </w:pPr>
      <w:rPr>
        <w:rFonts w:hint="default"/>
      </w:rPr>
    </w:lvl>
    <w:lvl w:ilvl="6">
      <w:start w:val="1"/>
      <w:numFmt w:val="decimal"/>
      <w:isLgl/>
      <w:lvlText w:val="%1.%2.%3.%4.%5.%6.%7."/>
      <w:lvlJc w:val="left"/>
      <w:pPr>
        <w:tabs>
          <w:tab w:val="num" w:pos="2010"/>
        </w:tabs>
        <w:ind w:left="2010" w:hanging="1440"/>
      </w:pPr>
      <w:rPr>
        <w:rFonts w:hint="default"/>
      </w:rPr>
    </w:lvl>
    <w:lvl w:ilvl="7">
      <w:start w:val="1"/>
      <w:numFmt w:val="decimal"/>
      <w:isLgl/>
      <w:lvlText w:val="%1.%2.%3.%4.%5.%6.%7.%8."/>
      <w:lvlJc w:val="left"/>
      <w:pPr>
        <w:tabs>
          <w:tab w:val="num" w:pos="2010"/>
        </w:tabs>
        <w:ind w:left="2010" w:hanging="1440"/>
      </w:pPr>
      <w:rPr>
        <w:rFonts w:hint="default"/>
      </w:rPr>
    </w:lvl>
    <w:lvl w:ilvl="8">
      <w:start w:val="1"/>
      <w:numFmt w:val="decimal"/>
      <w:isLgl/>
      <w:lvlText w:val="%1.%2.%3.%4.%5.%6.%7.%8.%9."/>
      <w:lvlJc w:val="left"/>
      <w:pPr>
        <w:tabs>
          <w:tab w:val="num" w:pos="2370"/>
        </w:tabs>
        <w:ind w:left="2370" w:hanging="1800"/>
      </w:pPr>
      <w:rPr>
        <w:rFonts w:hint="default"/>
      </w:rPr>
    </w:lvl>
  </w:abstractNum>
  <w:abstractNum w:abstractNumId="39" w15:restartNumberingAfterBreak="0">
    <w:nsid w:val="79DB148C"/>
    <w:multiLevelType w:val="hybridMultilevel"/>
    <w:tmpl w:val="F478269A"/>
    <w:lvl w:ilvl="0" w:tplc="04080001">
      <w:start w:val="1"/>
      <w:numFmt w:val="bullet"/>
      <w:lvlText w:val=""/>
      <w:lvlJc w:val="left"/>
      <w:pPr>
        <w:ind w:left="1290" w:hanging="360"/>
      </w:pPr>
      <w:rPr>
        <w:rFonts w:ascii="Symbol" w:hAnsi="Symbol" w:hint="default"/>
      </w:rPr>
    </w:lvl>
    <w:lvl w:ilvl="1" w:tplc="04080003" w:tentative="1">
      <w:start w:val="1"/>
      <w:numFmt w:val="bullet"/>
      <w:lvlText w:val="o"/>
      <w:lvlJc w:val="left"/>
      <w:pPr>
        <w:ind w:left="2010" w:hanging="360"/>
      </w:pPr>
      <w:rPr>
        <w:rFonts w:ascii="Courier New" w:hAnsi="Courier New" w:cs="Courier New" w:hint="default"/>
      </w:rPr>
    </w:lvl>
    <w:lvl w:ilvl="2" w:tplc="04080005" w:tentative="1">
      <w:start w:val="1"/>
      <w:numFmt w:val="bullet"/>
      <w:lvlText w:val=""/>
      <w:lvlJc w:val="left"/>
      <w:pPr>
        <w:ind w:left="2730" w:hanging="360"/>
      </w:pPr>
      <w:rPr>
        <w:rFonts w:ascii="Wingdings" w:hAnsi="Wingdings" w:hint="default"/>
      </w:rPr>
    </w:lvl>
    <w:lvl w:ilvl="3" w:tplc="04080001" w:tentative="1">
      <w:start w:val="1"/>
      <w:numFmt w:val="bullet"/>
      <w:lvlText w:val=""/>
      <w:lvlJc w:val="left"/>
      <w:pPr>
        <w:ind w:left="3450" w:hanging="360"/>
      </w:pPr>
      <w:rPr>
        <w:rFonts w:ascii="Symbol" w:hAnsi="Symbol" w:hint="default"/>
      </w:rPr>
    </w:lvl>
    <w:lvl w:ilvl="4" w:tplc="04080003" w:tentative="1">
      <w:start w:val="1"/>
      <w:numFmt w:val="bullet"/>
      <w:lvlText w:val="o"/>
      <w:lvlJc w:val="left"/>
      <w:pPr>
        <w:ind w:left="4170" w:hanging="360"/>
      </w:pPr>
      <w:rPr>
        <w:rFonts w:ascii="Courier New" w:hAnsi="Courier New" w:cs="Courier New" w:hint="default"/>
      </w:rPr>
    </w:lvl>
    <w:lvl w:ilvl="5" w:tplc="04080005" w:tentative="1">
      <w:start w:val="1"/>
      <w:numFmt w:val="bullet"/>
      <w:lvlText w:val=""/>
      <w:lvlJc w:val="left"/>
      <w:pPr>
        <w:ind w:left="4890" w:hanging="360"/>
      </w:pPr>
      <w:rPr>
        <w:rFonts w:ascii="Wingdings" w:hAnsi="Wingdings" w:hint="default"/>
      </w:rPr>
    </w:lvl>
    <w:lvl w:ilvl="6" w:tplc="04080001" w:tentative="1">
      <w:start w:val="1"/>
      <w:numFmt w:val="bullet"/>
      <w:lvlText w:val=""/>
      <w:lvlJc w:val="left"/>
      <w:pPr>
        <w:ind w:left="5610" w:hanging="360"/>
      </w:pPr>
      <w:rPr>
        <w:rFonts w:ascii="Symbol" w:hAnsi="Symbol" w:hint="default"/>
      </w:rPr>
    </w:lvl>
    <w:lvl w:ilvl="7" w:tplc="04080003" w:tentative="1">
      <w:start w:val="1"/>
      <w:numFmt w:val="bullet"/>
      <w:lvlText w:val="o"/>
      <w:lvlJc w:val="left"/>
      <w:pPr>
        <w:ind w:left="6330" w:hanging="360"/>
      </w:pPr>
      <w:rPr>
        <w:rFonts w:ascii="Courier New" w:hAnsi="Courier New" w:cs="Courier New" w:hint="default"/>
      </w:rPr>
    </w:lvl>
    <w:lvl w:ilvl="8" w:tplc="04080005" w:tentative="1">
      <w:start w:val="1"/>
      <w:numFmt w:val="bullet"/>
      <w:lvlText w:val=""/>
      <w:lvlJc w:val="left"/>
      <w:pPr>
        <w:ind w:left="7050" w:hanging="360"/>
      </w:pPr>
      <w:rPr>
        <w:rFonts w:ascii="Wingdings" w:hAnsi="Wingdings" w:hint="default"/>
      </w:rPr>
    </w:lvl>
  </w:abstractNum>
  <w:abstractNum w:abstractNumId="40" w15:restartNumberingAfterBreak="0">
    <w:nsid w:val="7C731D46"/>
    <w:multiLevelType w:val="hybridMultilevel"/>
    <w:tmpl w:val="5A7E2924"/>
    <w:lvl w:ilvl="0" w:tplc="04080001">
      <w:start w:val="1"/>
      <w:numFmt w:val="bullet"/>
      <w:lvlText w:val=""/>
      <w:lvlJc w:val="left"/>
      <w:pPr>
        <w:ind w:left="1680" w:hanging="360"/>
      </w:pPr>
      <w:rPr>
        <w:rFonts w:ascii="Symbol" w:hAnsi="Symbol" w:hint="default"/>
      </w:rPr>
    </w:lvl>
    <w:lvl w:ilvl="1" w:tplc="04080003" w:tentative="1">
      <w:start w:val="1"/>
      <w:numFmt w:val="bullet"/>
      <w:lvlText w:val="o"/>
      <w:lvlJc w:val="left"/>
      <w:pPr>
        <w:ind w:left="2400" w:hanging="360"/>
      </w:pPr>
      <w:rPr>
        <w:rFonts w:ascii="Courier New" w:hAnsi="Courier New" w:cs="Courier New" w:hint="default"/>
      </w:rPr>
    </w:lvl>
    <w:lvl w:ilvl="2" w:tplc="04080005" w:tentative="1">
      <w:start w:val="1"/>
      <w:numFmt w:val="bullet"/>
      <w:lvlText w:val=""/>
      <w:lvlJc w:val="left"/>
      <w:pPr>
        <w:ind w:left="3120" w:hanging="360"/>
      </w:pPr>
      <w:rPr>
        <w:rFonts w:ascii="Wingdings" w:hAnsi="Wingdings" w:hint="default"/>
      </w:rPr>
    </w:lvl>
    <w:lvl w:ilvl="3" w:tplc="04080001" w:tentative="1">
      <w:start w:val="1"/>
      <w:numFmt w:val="bullet"/>
      <w:lvlText w:val=""/>
      <w:lvlJc w:val="left"/>
      <w:pPr>
        <w:ind w:left="3840" w:hanging="360"/>
      </w:pPr>
      <w:rPr>
        <w:rFonts w:ascii="Symbol" w:hAnsi="Symbol" w:hint="default"/>
      </w:rPr>
    </w:lvl>
    <w:lvl w:ilvl="4" w:tplc="04080003" w:tentative="1">
      <w:start w:val="1"/>
      <w:numFmt w:val="bullet"/>
      <w:lvlText w:val="o"/>
      <w:lvlJc w:val="left"/>
      <w:pPr>
        <w:ind w:left="4560" w:hanging="360"/>
      </w:pPr>
      <w:rPr>
        <w:rFonts w:ascii="Courier New" w:hAnsi="Courier New" w:cs="Courier New" w:hint="default"/>
      </w:rPr>
    </w:lvl>
    <w:lvl w:ilvl="5" w:tplc="04080005" w:tentative="1">
      <w:start w:val="1"/>
      <w:numFmt w:val="bullet"/>
      <w:lvlText w:val=""/>
      <w:lvlJc w:val="left"/>
      <w:pPr>
        <w:ind w:left="5280" w:hanging="360"/>
      </w:pPr>
      <w:rPr>
        <w:rFonts w:ascii="Wingdings" w:hAnsi="Wingdings" w:hint="default"/>
      </w:rPr>
    </w:lvl>
    <w:lvl w:ilvl="6" w:tplc="04080001" w:tentative="1">
      <w:start w:val="1"/>
      <w:numFmt w:val="bullet"/>
      <w:lvlText w:val=""/>
      <w:lvlJc w:val="left"/>
      <w:pPr>
        <w:ind w:left="6000" w:hanging="360"/>
      </w:pPr>
      <w:rPr>
        <w:rFonts w:ascii="Symbol" w:hAnsi="Symbol" w:hint="default"/>
      </w:rPr>
    </w:lvl>
    <w:lvl w:ilvl="7" w:tplc="04080003" w:tentative="1">
      <w:start w:val="1"/>
      <w:numFmt w:val="bullet"/>
      <w:lvlText w:val="o"/>
      <w:lvlJc w:val="left"/>
      <w:pPr>
        <w:ind w:left="6720" w:hanging="360"/>
      </w:pPr>
      <w:rPr>
        <w:rFonts w:ascii="Courier New" w:hAnsi="Courier New" w:cs="Courier New" w:hint="default"/>
      </w:rPr>
    </w:lvl>
    <w:lvl w:ilvl="8" w:tplc="04080005" w:tentative="1">
      <w:start w:val="1"/>
      <w:numFmt w:val="bullet"/>
      <w:lvlText w:val=""/>
      <w:lvlJc w:val="left"/>
      <w:pPr>
        <w:ind w:left="7440" w:hanging="360"/>
      </w:pPr>
      <w:rPr>
        <w:rFonts w:ascii="Wingdings" w:hAnsi="Wingdings" w:hint="default"/>
      </w:rPr>
    </w:lvl>
  </w:abstractNum>
  <w:num w:numId="1">
    <w:abstractNumId w:val="9"/>
  </w:num>
  <w:num w:numId="2">
    <w:abstractNumId w:val="13"/>
  </w:num>
  <w:num w:numId="3">
    <w:abstractNumId w:val="19"/>
  </w:num>
  <w:num w:numId="4">
    <w:abstractNumId w:val="15"/>
  </w:num>
  <w:num w:numId="5">
    <w:abstractNumId w:val="31"/>
  </w:num>
  <w:num w:numId="6">
    <w:abstractNumId w:val="20"/>
  </w:num>
  <w:num w:numId="7">
    <w:abstractNumId w:val="14"/>
  </w:num>
  <w:num w:numId="8">
    <w:abstractNumId w:val="37"/>
  </w:num>
  <w:num w:numId="9">
    <w:abstractNumId w:val="23"/>
  </w:num>
  <w:num w:numId="10">
    <w:abstractNumId w:val="26"/>
  </w:num>
  <w:num w:numId="11">
    <w:abstractNumId w:val="28"/>
  </w:num>
  <w:num w:numId="12">
    <w:abstractNumId w:val="16"/>
  </w:num>
  <w:num w:numId="13">
    <w:abstractNumId w:val="3"/>
  </w:num>
  <w:num w:numId="14">
    <w:abstractNumId w:val="27"/>
  </w:num>
  <w:num w:numId="15">
    <w:abstractNumId w:val="17"/>
  </w:num>
  <w:num w:numId="16">
    <w:abstractNumId w:val="5"/>
  </w:num>
  <w:num w:numId="17">
    <w:abstractNumId w:val="7"/>
  </w:num>
  <w:num w:numId="18">
    <w:abstractNumId w:val="22"/>
  </w:num>
  <w:num w:numId="19">
    <w:abstractNumId w:val="11"/>
  </w:num>
  <w:num w:numId="20">
    <w:abstractNumId w:val="8"/>
  </w:num>
  <w:num w:numId="21">
    <w:abstractNumId w:val="6"/>
  </w:num>
  <w:num w:numId="22">
    <w:abstractNumId w:val="34"/>
  </w:num>
  <w:num w:numId="23">
    <w:abstractNumId w:val="38"/>
  </w:num>
  <w:num w:numId="24">
    <w:abstractNumId w:val="4"/>
  </w:num>
  <w:num w:numId="25">
    <w:abstractNumId w:val="35"/>
  </w:num>
  <w:num w:numId="26">
    <w:abstractNumId w:val="12"/>
  </w:num>
  <w:num w:numId="27">
    <w:abstractNumId w:val="2"/>
  </w:num>
  <w:num w:numId="28">
    <w:abstractNumId w:val="39"/>
  </w:num>
  <w:num w:numId="29">
    <w:abstractNumId w:val="40"/>
  </w:num>
  <w:num w:numId="30">
    <w:abstractNumId w:val="33"/>
  </w:num>
  <w:num w:numId="31">
    <w:abstractNumId w:val="29"/>
  </w:num>
  <w:num w:numId="32">
    <w:abstractNumId w:val="36"/>
  </w:num>
  <w:num w:numId="33">
    <w:abstractNumId w:val="24"/>
  </w:num>
  <w:num w:numId="34">
    <w:abstractNumId w:val="10"/>
  </w:num>
  <w:num w:numId="35">
    <w:abstractNumId w:val="25"/>
  </w:num>
  <w:num w:numId="36">
    <w:abstractNumId w:val="21"/>
  </w:num>
  <w:num w:numId="37">
    <w:abstractNumId w:val="32"/>
  </w:num>
  <w:num w:numId="38">
    <w:abstractNumId w:val="30"/>
  </w:num>
  <w:num w:numId="39">
    <w:abstractNumId w:val="18"/>
  </w:num>
  <w:num w:numId="40">
    <w:abstractNumId w:val="0"/>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724"/>
    <w:rsid w:val="00012326"/>
    <w:rsid w:val="000205C3"/>
    <w:rsid w:val="00033515"/>
    <w:rsid w:val="00034B0C"/>
    <w:rsid w:val="00040BF0"/>
    <w:rsid w:val="00040E1E"/>
    <w:rsid w:val="00050F66"/>
    <w:rsid w:val="000570F0"/>
    <w:rsid w:val="00057414"/>
    <w:rsid w:val="000634C2"/>
    <w:rsid w:val="00083F86"/>
    <w:rsid w:val="000862CD"/>
    <w:rsid w:val="00091BAE"/>
    <w:rsid w:val="00092775"/>
    <w:rsid w:val="00093E05"/>
    <w:rsid w:val="000A0557"/>
    <w:rsid w:val="000A21A0"/>
    <w:rsid w:val="000C0BC6"/>
    <w:rsid w:val="000D0B9A"/>
    <w:rsid w:val="000E387D"/>
    <w:rsid w:val="001312A3"/>
    <w:rsid w:val="00140292"/>
    <w:rsid w:val="001460EA"/>
    <w:rsid w:val="0015685E"/>
    <w:rsid w:val="00157838"/>
    <w:rsid w:val="00163A1A"/>
    <w:rsid w:val="00174F1D"/>
    <w:rsid w:val="00175466"/>
    <w:rsid w:val="00180833"/>
    <w:rsid w:val="0018133E"/>
    <w:rsid w:val="001864FB"/>
    <w:rsid w:val="0018704F"/>
    <w:rsid w:val="00195501"/>
    <w:rsid w:val="001A068E"/>
    <w:rsid w:val="001A2211"/>
    <w:rsid w:val="001A3E7C"/>
    <w:rsid w:val="001A7E0D"/>
    <w:rsid w:val="001F0817"/>
    <w:rsid w:val="0020376F"/>
    <w:rsid w:val="00203C11"/>
    <w:rsid w:val="00212461"/>
    <w:rsid w:val="00225BA7"/>
    <w:rsid w:val="00243C84"/>
    <w:rsid w:val="00245E4A"/>
    <w:rsid w:val="00247A76"/>
    <w:rsid w:val="0026475A"/>
    <w:rsid w:val="002703E0"/>
    <w:rsid w:val="002877DF"/>
    <w:rsid w:val="00296964"/>
    <w:rsid w:val="00297FC3"/>
    <w:rsid w:val="002A5064"/>
    <w:rsid w:val="002C68F2"/>
    <w:rsid w:val="002D2A7F"/>
    <w:rsid w:val="002F46D1"/>
    <w:rsid w:val="002F7CC7"/>
    <w:rsid w:val="00300381"/>
    <w:rsid w:val="00302110"/>
    <w:rsid w:val="00310A7F"/>
    <w:rsid w:val="00310EC6"/>
    <w:rsid w:val="0031113E"/>
    <w:rsid w:val="003219E3"/>
    <w:rsid w:val="00337FEB"/>
    <w:rsid w:val="00343E86"/>
    <w:rsid w:val="0034766C"/>
    <w:rsid w:val="00350A61"/>
    <w:rsid w:val="0039144A"/>
    <w:rsid w:val="003A016A"/>
    <w:rsid w:val="003B058B"/>
    <w:rsid w:val="003B46C2"/>
    <w:rsid w:val="003C1267"/>
    <w:rsid w:val="003C3211"/>
    <w:rsid w:val="003C5B5D"/>
    <w:rsid w:val="003D39BF"/>
    <w:rsid w:val="003F3AAB"/>
    <w:rsid w:val="003F7CAF"/>
    <w:rsid w:val="00403F50"/>
    <w:rsid w:val="00406DE8"/>
    <w:rsid w:val="004120EE"/>
    <w:rsid w:val="004249AD"/>
    <w:rsid w:val="004261E7"/>
    <w:rsid w:val="00426724"/>
    <w:rsid w:val="004275E8"/>
    <w:rsid w:val="004361F5"/>
    <w:rsid w:val="00450622"/>
    <w:rsid w:val="00450E78"/>
    <w:rsid w:val="00454074"/>
    <w:rsid w:val="0048057A"/>
    <w:rsid w:val="00482119"/>
    <w:rsid w:val="00482A8D"/>
    <w:rsid w:val="00482FFD"/>
    <w:rsid w:val="004962E1"/>
    <w:rsid w:val="004A4F70"/>
    <w:rsid w:val="004B46BC"/>
    <w:rsid w:val="004C085C"/>
    <w:rsid w:val="004D2374"/>
    <w:rsid w:val="004D46BE"/>
    <w:rsid w:val="004D7512"/>
    <w:rsid w:val="004D7EB2"/>
    <w:rsid w:val="004E3553"/>
    <w:rsid w:val="004E482D"/>
    <w:rsid w:val="004E753B"/>
    <w:rsid w:val="004E7DCE"/>
    <w:rsid w:val="00501F7B"/>
    <w:rsid w:val="00513348"/>
    <w:rsid w:val="005201AB"/>
    <w:rsid w:val="00523CF5"/>
    <w:rsid w:val="005366AC"/>
    <w:rsid w:val="00556C10"/>
    <w:rsid w:val="00565E14"/>
    <w:rsid w:val="00576E0E"/>
    <w:rsid w:val="005814A9"/>
    <w:rsid w:val="00583181"/>
    <w:rsid w:val="0058591E"/>
    <w:rsid w:val="00590C32"/>
    <w:rsid w:val="00597984"/>
    <w:rsid w:val="005A369A"/>
    <w:rsid w:val="005A7CA4"/>
    <w:rsid w:val="005B43BB"/>
    <w:rsid w:val="005E0DDB"/>
    <w:rsid w:val="005E498D"/>
    <w:rsid w:val="005F22F0"/>
    <w:rsid w:val="005F2E7D"/>
    <w:rsid w:val="005F7A0F"/>
    <w:rsid w:val="00600625"/>
    <w:rsid w:val="00602208"/>
    <w:rsid w:val="0060723B"/>
    <w:rsid w:val="0061704E"/>
    <w:rsid w:val="006232B6"/>
    <w:rsid w:val="00630202"/>
    <w:rsid w:val="00673B10"/>
    <w:rsid w:val="00676BCC"/>
    <w:rsid w:val="00683144"/>
    <w:rsid w:val="006843C2"/>
    <w:rsid w:val="006900EB"/>
    <w:rsid w:val="006A45DA"/>
    <w:rsid w:val="006B3057"/>
    <w:rsid w:val="006E634A"/>
    <w:rsid w:val="006F2E09"/>
    <w:rsid w:val="006F4FC7"/>
    <w:rsid w:val="0070715E"/>
    <w:rsid w:val="00715C2A"/>
    <w:rsid w:val="00735F42"/>
    <w:rsid w:val="0074295F"/>
    <w:rsid w:val="00753F57"/>
    <w:rsid w:val="00765E83"/>
    <w:rsid w:val="00775F72"/>
    <w:rsid w:val="00777F7E"/>
    <w:rsid w:val="007833AC"/>
    <w:rsid w:val="00795AB6"/>
    <w:rsid w:val="00797627"/>
    <w:rsid w:val="007E4934"/>
    <w:rsid w:val="007E5C8C"/>
    <w:rsid w:val="007F3DE2"/>
    <w:rsid w:val="007F533D"/>
    <w:rsid w:val="00806F6D"/>
    <w:rsid w:val="00807752"/>
    <w:rsid w:val="00816B77"/>
    <w:rsid w:val="00831A4C"/>
    <w:rsid w:val="0084416A"/>
    <w:rsid w:val="008457F3"/>
    <w:rsid w:val="00855869"/>
    <w:rsid w:val="00856C5D"/>
    <w:rsid w:val="008650C8"/>
    <w:rsid w:val="00871B26"/>
    <w:rsid w:val="00873222"/>
    <w:rsid w:val="008A24D3"/>
    <w:rsid w:val="008A2E36"/>
    <w:rsid w:val="008A57FE"/>
    <w:rsid w:val="008A677D"/>
    <w:rsid w:val="008B3985"/>
    <w:rsid w:val="008B4A13"/>
    <w:rsid w:val="008D14CF"/>
    <w:rsid w:val="008D2128"/>
    <w:rsid w:val="008D75AB"/>
    <w:rsid w:val="008D75BA"/>
    <w:rsid w:val="008E0B58"/>
    <w:rsid w:val="008E0F99"/>
    <w:rsid w:val="008E5549"/>
    <w:rsid w:val="008E7564"/>
    <w:rsid w:val="00902583"/>
    <w:rsid w:val="00916858"/>
    <w:rsid w:val="00926BB0"/>
    <w:rsid w:val="00932FC6"/>
    <w:rsid w:val="00937A95"/>
    <w:rsid w:val="009562A5"/>
    <w:rsid w:val="0099224E"/>
    <w:rsid w:val="0099779C"/>
    <w:rsid w:val="009A31D0"/>
    <w:rsid w:val="009A4E68"/>
    <w:rsid w:val="009B400B"/>
    <w:rsid w:val="009C1B7C"/>
    <w:rsid w:val="009C5B0B"/>
    <w:rsid w:val="009E4A6C"/>
    <w:rsid w:val="009F0236"/>
    <w:rsid w:val="00A05151"/>
    <w:rsid w:val="00A23FEB"/>
    <w:rsid w:val="00A31E3A"/>
    <w:rsid w:val="00A32CDC"/>
    <w:rsid w:val="00A33AD3"/>
    <w:rsid w:val="00A40A10"/>
    <w:rsid w:val="00A443DE"/>
    <w:rsid w:val="00A47F2C"/>
    <w:rsid w:val="00A535B2"/>
    <w:rsid w:val="00A55DEA"/>
    <w:rsid w:val="00A71B98"/>
    <w:rsid w:val="00A730E8"/>
    <w:rsid w:val="00AA2D38"/>
    <w:rsid w:val="00AB2808"/>
    <w:rsid w:val="00AC06D5"/>
    <w:rsid w:val="00AC1555"/>
    <w:rsid w:val="00AC37C1"/>
    <w:rsid w:val="00AD574F"/>
    <w:rsid w:val="00AE5280"/>
    <w:rsid w:val="00AF5FDC"/>
    <w:rsid w:val="00B078AA"/>
    <w:rsid w:val="00B132B8"/>
    <w:rsid w:val="00B222E7"/>
    <w:rsid w:val="00B25F61"/>
    <w:rsid w:val="00B420F0"/>
    <w:rsid w:val="00B4680C"/>
    <w:rsid w:val="00B56821"/>
    <w:rsid w:val="00B6168C"/>
    <w:rsid w:val="00B74D78"/>
    <w:rsid w:val="00B80251"/>
    <w:rsid w:val="00B80B6A"/>
    <w:rsid w:val="00B84BC7"/>
    <w:rsid w:val="00B8559A"/>
    <w:rsid w:val="00B90124"/>
    <w:rsid w:val="00B9210F"/>
    <w:rsid w:val="00B940B3"/>
    <w:rsid w:val="00BB4286"/>
    <w:rsid w:val="00BB5232"/>
    <w:rsid w:val="00BB666B"/>
    <w:rsid w:val="00BC7E3B"/>
    <w:rsid w:val="00BE518A"/>
    <w:rsid w:val="00BF0EAE"/>
    <w:rsid w:val="00BF6198"/>
    <w:rsid w:val="00C01503"/>
    <w:rsid w:val="00C13005"/>
    <w:rsid w:val="00C205DC"/>
    <w:rsid w:val="00C206E4"/>
    <w:rsid w:val="00C22464"/>
    <w:rsid w:val="00C262F0"/>
    <w:rsid w:val="00C371B7"/>
    <w:rsid w:val="00C411CB"/>
    <w:rsid w:val="00C41AE0"/>
    <w:rsid w:val="00C44A59"/>
    <w:rsid w:val="00C649CF"/>
    <w:rsid w:val="00C649FE"/>
    <w:rsid w:val="00C72FE3"/>
    <w:rsid w:val="00C819AE"/>
    <w:rsid w:val="00C85B1C"/>
    <w:rsid w:val="00C85D58"/>
    <w:rsid w:val="00C967A4"/>
    <w:rsid w:val="00CA23AF"/>
    <w:rsid w:val="00CA46E8"/>
    <w:rsid w:val="00CA7D01"/>
    <w:rsid w:val="00CB18C7"/>
    <w:rsid w:val="00CB579B"/>
    <w:rsid w:val="00CC7CDD"/>
    <w:rsid w:val="00CD4338"/>
    <w:rsid w:val="00CD63E0"/>
    <w:rsid w:val="00CD774E"/>
    <w:rsid w:val="00CE1309"/>
    <w:rsid w:val="00CE6B5D"/>
    <w:rsid w:val="00D05155"/>
    <w:rsid w:val="00D07824"/>
    <w:rsid w:val="00D10F20"/>
    <w:rsid w:val="00D126B9"/>
    <w:rsid w:val="00D14F5A"/>
    <w:rsid w:val="00D156C8"/>
    <w:rsid w:val="00D430AF"/>
    <w:rsid w:val="00D46F23"/>
    <w:rsid w:val="00D5680F"/>
    <w:rsid w:val="00D815C6"/>
    <w:rsid w:val="00D843CA"/>
    <w:rsid w:val="00DA1A59"/>
    <w:rsid w:val="00DB19C9"/>
    <w:rsid w:val="00DB3B9B"/>
    <w:rsid w:val="00DC3512"/>
    <w:rsid w:val="00DD06E3"/>
    <w:rsid w:val="00DD08F6"/>
    <w:rsid w:val="00DD5FAF"/>
    <w:rsid w:val="00DE40DD"/>
    <w:rsid w:val="00DE604F"/>
    <w:rsid w:val="00E200F5"/>
    <w:rsid w:val="00E205AE"/>
    <w:rsid w:val="00E35ECC"/>
    <w:rsid w:val="00E56F64"/>
    <w:rsid w:val="00E623E5"/>
    <w:rsid w:val="00E67082"/>
    <w:rsid w:val="00E86062"/>
    <w:rsid w:val="00EA4A78"/>
    <w:rsid w:val="00EA6E5D"/>
    <w:rsid w:val="00EB0125"/>
    <w:rsid w:val="00EB2973"/>
    <w:rsid w:val="00EB5561"/>
    <w:rsid w:val="00EB67D1"/>
    <w:rsid w:val="00ED7A76"/>
    <w:rsid w:val="00EE67CD"/>
    <w:rsid w:val="00EE7AB5"/>
    <w:rsid w:val="00EF28C3"/>
    <w:rsid w:val="00F07414"/>
    <w:rsid w:val="00F07DCC"/>
    <w:rsid w:val="00F12FCD"/>
    <w:rsid w:val="00F150C9"/>
    <w:rsid w:val="00F22304"/>
    <w:rsid w:val="00F233D5"/>
    <w:rsid w:val="00F233EA"/>
    <w:rsid w:val="00F24967"/>
    <w:rsid w:val="00F57BFE"/>
    <w:rsid w:val="00F702F9"/>
    <w:rsid w:val="00F70589"/>
    <w:rsid w:val="00F70B86"/>
    <w:rsid w:val="00F8205B"/>
    <w:rsid w:val="00F83E17"/>
    <w:rsid w:val="00F84216"/>
    <w:rsid w:val="00F903D9"/>
    <w:rsid w:val="00FC5A34"/>
    <w:rsid w:val="00FC7BA1"/>
    <w:rsid w:val="00FC7BC3"/>
    <w:rsid w:val="00FD09BC"/>
    <w:rsid w:val="00FE3125"/>
    <w:rsid w:val="00FE4119"/>
    <w:rsid w:val="00FE6113"/>
    <w:rsid w:val="00FF4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04FE5F"/>
  <w15:chartTrackingRefBased/>
  <w15:docId w15:val="{877AA63F-BFF5-40EE-999F-D37A1F0E2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lang w:val="el-GR" w:eastAsia="el-GR"/>
    </w:rPr>
  </w:style>
  <w:style w:type="paragraph" w:styleId="1">
    <w:name w:val="heading 1"/>
    <w:basedOn w:val="a"/>
    <w:next w:val="a"/>
    <w:qFormat/>
    <w:rsid w:val="00683144"/>
    <w:pPr>
      <w:keepNext/>
      <w:outlineLvl w:val="0"/>
    </w:pPr>
    <w:rPr>
      <w:rFonts w:ascii="Arial" w:hAnsi="Arial"/>
      <w:b/>
      <w:kern w:val="16"/>
      <w:position w:val="12"/>
      <w:sz w:val="20"/>
      <w:szCs w:val="20"/>
    </w:rPr>
  </w:style>
  <w:style w:type="paragraph" w:styleId="2">
    <w:name w:val="heading 2"/>
    <w:basedOn w:val="a"/>
    <w:next w:val="a"/>
    <w:qFormat/>
    <w:rsid w:val="00683144"/>
    <w:pPr>
      <w:keepNext/>
      <w:outlineLvl w:val="1"/>
    </w:pPr>
    <w:rPr>
      <w:rFonts w:ascii="Arial" w:hAnsi="Arial"/>
      <w:b/>
      <w:kern w:val="16"/>
      <w:position w:val="12"/>
      <w:sz w:val="18"/>
      <w:szCs w:val="20"/>
    </w:rPr>
  </w:style>
  <w:style w:type="paragraph" w:styleId="4">
    <w:name w:val="heading 4"/>
    <w:basedOn w:val="a"/>
    <w:next w:val="a"/>
    <w:qFormat/>
    <w:rsid w:val="009562A5"/>
    <w:pPr>
      <w:keepNext/>
      <w:outlineLvl w:val="3"/>
    </w:pPr>
    <w:rPr>
      <w:rFonts w:ascii="Comic Sans MS" w:hAnsi="Comic Sans MS"/>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267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rsid w:val="00C371B7"/>
    <w:rPr>
      <w:color w:val="0000FF"/>
      <w:u w:val="single"/>
    </w:rPr>
  </w:style>
  <w:style w:type="paragraph" w:styleId="a4">
    <w:name w:val="Balloon Text"/>
    <w:basedOn w:val="a"/>
    <w:semiHidden/>
    <w:rsid w:val="00937A95"/>
    <w:rPr>
      <w:rFonts w:ascii="Tahoma" w:hAnsi="Tahoma" w:cs="Tahoma"/>
      <w:sz w:val="16"/>
      <w:szCs w:val="16"/>
    </w:rPr>
  </w:style>
  <w:style w:type="paragraph" w:styleId="a5">
    <w:name w:val="Body Text Indent"/>
    <w:basedOn w:val="a"/>
    <w:rsid w:val="00A23FEB"/>
    <w:pPr>
      <w:tabs>
        <w:tab w:val="left" w:pos="1418"/>
        <w:tab w:val="left" w:pos="1701"/>
      </w:tabs>
      <w:ind w:firstLine="567"/>
      <w:jc w:val="both"/>
    </w:pPr>
    <w:rPr>
      <w:rFonts w:ascii="Arial" w:hAnsi="Arial"/>
      <w:sz w:val="22"/>
      <w:szCs w:val="20"/>
    </w:rPr>
  </w:style>
  <w:style w:type="paragraph" w:styleId="20">
    <w:name w:val="Body Text Indent 2"/>
    <w:basedOn w:val="a"/>
    <w:rsid w:val="00A23FEB"/>
    <w:pPr>
      <w:ind w:right="424" w:firstLine="567"/>
      <w:jc w:val="both"/>
    </w:pPr>
    <w:rPr>
      <w:rFonts w:ascii="Arial" w:hAnsi="Arial"/>
      <w:sz w:val="22"/>
      <w:szCs w:val="20"/>
    </w:rPr>
  </w:style>
  <w:style w:type="paragraph" w:styleId="a6">
    <w:name w:val="footer"/>
    <w:basedOn w:val="a"/>
    <w:rsid w:val="007E5C8C"/>
    <w:pPr>
      <w:tabs>
        <w:tab w:val="center" w:pos="4153"/>
        <w:tab w:val="right" w:pos="8306"/>
      </w:tabs>
    </w:pPr>
  </w:style>
  <w:style w:type="character" w:styleId="a7">
    <w:name w:val="page number"/>
    <w:basedOn w:val="a0"/>
    <w:rsid w:val="007E5C8C"/>
  </w:style>
  <w:style w:type="paragraph" w:styleId="a8">
    <w:name w:val="Body Text"/>
    <w:basedOn w:val="a"/>
    <w:link w:val="Char"/>
    <w:rsid w:val="008D75BA"/>
    <w:pPr>
      <w:spacing w:after="120"/>
    </w:pPr>
  </w:style>
  <w:style w:type="character" w:customStyle="1" w:styleId="Char">
    <w:name w:val="Σώμα κειμένου Char"/>
    <w:link w:val="a8"/>
    <w:rsid w:val="008D75BA"/>
    <w:rPr>
      <w:sz w:val="24"/>
      <w:szCs w:val="24"/>
      <w:lang w:val="el-GR" w:eastAsia="el-GR"/>
    </w:rPr>
  </w:style>
  <w:style w:type="paragraph" w:styleId="a9">
    <w:name w:val="List Paragraph"/>
    <w:basedOn w:val="a"/>
    <w:uiPriority w:val="34"/>
    <w:qFormat/>
    <w:rsid w:val="00C649FE"/>
    <w:pPr>
      <w:ind w:left="720"/>
      <w:contextualSpacing/>
    </w:pPr>
  </w:style>
  <w:style w:type="paragraph" w:styleId="21">
    <w:name w:val="Body Text 2"/>
    <w:basedOn w:val="a"/>
    <w:link w:val="2Char"/>
    <w:rsid w:val="00856C5D"/>
    <w:pPr>
      <w:spacing w:after="120" w:line="480" w:lineRule="auto"/>
    </w:pPr>
  </w:style>
  <w:style w:type="character" w:customStyle="1" w:styleId="2Char">
    <w:name w:val="Σώμα κείμενου 2 Char"/>
    <w:basedOn w:val="a0"/>
    <w:link w:val="21"/>
    <w:rsid w:val="00856C5D"/>
    <w:rPr>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9934298">
      <w:bodyDiv w:val="1"/>
      <w:marLeft w:val="0"/>
      <w:marRight w:val="0"/>
      <w:marTop w:val="0"/>
      <w:marBottom w:val="0"/>
      <w:divBdr>
        <w:top w:val="none" w:sz="0" w:space="0" w:color="auto"/>
        <w:left w:val="none" w:sz="0" w:space="0" w:color="auto"/>
        <w:bottom w:val="none" w:sz="0" w:space="0" w:color="auto"/>
        <w:right w:val="none" w:sz="0" w:space="0" w:color="auto"/>
      </w:divBdr>
    </w:div>
    <w:div w:id="1115519729">
      <w:bodyDiv w:val="1"/>
      <w:marLeft w:val="0"/>
      <w:marRight w:val="0"/>
      <w:marTop w:val="0"/>
      <w:marBottom w:val="0"/>
      <w:divBdr>
        <w:top w:val="none" w:sz="0" w:space="0" w:color="auto"/>
        <w:left w:val="none" w:sz="0" w:space="0" w:color="auto"/>
        <w:bottom w:val="none" w:sz="0" w:space="0" w:color="auto"/>
        <w:right w:val="none" w:sz="0" w:space="0" w:color="auto"/>
      </w:divBdr>
    </w:div>
    <w:div w:id="1465999574">
      <w:bodyDiv w:val="1"/>
      <w:marLeft w:val="0"/>
      <w:marRight w:val="0"/>
      <w:marTop w:val="0"/>
      <w:marBottom w:val="0"/>
      <w:divBdr>
        <w:top w:val="none" w:sz="0" w:space="0" w:color="auto"/>
        <w:left w:val="none" w:sz="0" w:space="0" w:color="auto"/>
        <w:bottom w:val="none" w:sz="0" w:space="0" w:color="auto"/>
        <w:right w:val="none" w:sz="0" w:space="0" w:color="auto"/>
      </w:divBdr>
    </w:div>
    <w:div w:id="1614749693">
      <w:bodyDiv w:val="1"/>
      <w:marLeft w:val="0"/>
      <w:marRight w:val="0"/>
      <w:marTop w:val="0"/>
      <w:marBottom w:val="0"/>
      <w:divBdr>
        <w:top w:val="none" w:sz="0" w:space="0" w:color="auto"/>
        <w:left w:val="none" w:sz="0" w:space="0" w:color="auto"/>
        <w:bottom w:val="none" w:sz="0" w:space="0" w:color="auto"/>
        <w:right w:val="none" w:sz="0" w:space="0" w:color="auto"/>
      </w:divBdr>
    </w:div>
    <w:div w:id="1786145782">
      <w:bodyDiv w:val="1"/>
      <w:marLeft w:val="0"/>
      <w:marRight w:val="0"/>
      <w:marTop w:val="0"/>
      <w:marBottom w:val="0"/>
      <w:divBdr>
        <w:top w:val="none" w:sz="0" w:space="0" w:color="auto"/>
        <w:left w:val="none" w:sz="0" w:space="0" w:color="auto"/>
        <w:bottom w:val="none" w:sz="0" w:space="0" w:color="auto"/>
        <w:right w:val="none" w:sz="0" w:space="0" w:color="auto"/>
      </w:divBdr>
    </w:div>
    <w:div w:id="184531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venizeleio.gr/../Titomihelaki/&#932;&#945;%20&#941;&#947;&#947;&#961;&#945;&#966;&#940;%20&#956;&#959;&#965;/&#927;&#953;%20&#949;&#953;&#954;&#972;&#957;&#949;&#962;%20&#956;&#959;&#965;/ethnosimo.jp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unali\&#917;&#960;&#953;&#966;&#940;&#957;&#949;&#953;&#945;%20&#949;&#961;&#947;&#945;&#963;&#943;&#945;&#962;\dype.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dype</Template>
  <TotalTime>1</TotalTime>
  <Pages>3</Pages>
  <Words>1140</Words>
  <Characters>6161</Characters>
  <Application>Microsoft Office Word</Application>
  <DocSecurity>0</DocSecurity>
  <Lines>51</Lines>
  <Paragraphs>14</Paragraphs>
  <ScaleCrop>false</ScaleCrop>
  <HeadingPairs>
    <vt:vector size="2" baseType="variant">
      <vt:variant>
        <vt:lpstr>Τίτλος</vt:lpstr>
      </vt:variant>
      <vt:variant>
        <vt:i4>1</vt:i4>
      </vt:variant>
    </vt:vector>
  </HeadingPairs>
  <TitlesOfParts>
    <vt:vector size="1" baseType="lpstr">
      <vt:lpstr> </vt:lpstr>
    </vt:vector>
  </TitlesOfParts>
  <Company>-</Company>
  <LinksUpToDate>false</LinksUpToDate>
  <CharactersWithSpaces>7287</CharactersWithSpaces>
  <SharedDoc>false</SharedDoc>
  <HLinks>
    <vt:vector size="6" baseType="variant">
      <vt:variant>
        <vt:i4>2752518</vt:i4>
      </vt:variant>
      <vt:variant>
        <vt:i4>-1</vt:i4>
      </vt:variant>
      <vt:variant>
        <vt:i4>1041</vt:i4>
      </vt:variant>
      <vt:variant>
        <vt:i4>1</vt:i4>
      </vt:variant>
      <vt:variant>
        <vt:lpwstr>http://www.venizeleio.gr/../Titomihelaki/Τα%20έγγραφά%20μου/Οι%20εικόνες%20μου/ethnosimo.jpg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kounali</dc:creator>
  <cp:keywords/>
  <cp:lastModifiedBy>Γιαννουδάκη Δόξα</cp:lastModifiedBy>
  <cp:revision>2</cp:revision>
  <cp:lastPrinted>2024-03-29T09:29:00Z</cp:lastPrinted>
  <dcterms:created xsi:type="dcterms:W3CDTF">2026-02-17T08:34:00Z</dcterms:created>
  <dcterms:modified xsi:type="dcterms:W3CDTF">2026-02-17T08:34:00Z</dcterms:modified>
</cp:coreProperties>
</file>