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8D" w:rsidRDefault="00FE048D" w:rsidP="00FE048D">
      <w:pPr>
        <w:pStyle w:val="Bodytext0"/>
        <w:spacing w:after="200" w:line="240" w:lineRule="auto"/>
        <w:jc w:val="center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  <w:lang w:eastAsia="el-GR" w:bidi="el-GR"/>
        </w:rPr>
        <w:t xml:space="preserve">Προδιαγραφές </w:t>
      </w:r>
      <w:proofErr w:type="spellStart"/>
      <w:r>
        <w:rPr>
          <w:b/>
          <w:bCs/>
          <w:color w:val="000000"/>
          <w:sz w:val="19"/>
          <w:szCs w:val="19"/>
          <w:lang w:eastAsia="el-GR" w:bidi="el-GR"/>
        </w:rPr>
        <w:t>ΤεχνικήςΎποστήριξης</w:t>
      </w:r>
      <w:proofErr w:type="spellEnd"/>
    </w:p>
    <w:p w:rsidR="00FE048D" w:rsidRDefault="00FE048D" w:rsidP="00FE048D">
      <w:pPr>
        <w:pStyle w:val="Bodytext0"/>
        <w:spacing w:after="440" w:line="240" w:lineRule="auto"/>
        <w:ind w:firstLine="520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  <w:lang w:eastAsia="el-GR" w:bidi="el-GR"/>
        </w:rPr>
        <w:t xml:space="preserve">ΘΕΡΜΙΚΟΥ ΑΠΟΛΥΜΑΝΤΗ </w:t>
      </w:r>
      <w:r>
        <w:rPr>
          <w:b/>
          <w:bCs/>
          <w:color w:val="000000"/>
          <w:sz w:val="19"/>
          <w:szCs w:val="19"/>
          <w:lang w:val="en-US" w:bidi="en-US"/>
        </w:rPr>
        <w:t>OLYMPUS Model: ETD-4PAA PLUSD S/N:16132022</w:t>
      </w:r>
    </w:p>
    <w:p w:rsidR="00FE048D" w:rsidRDefault="00FE048D" w:rsidP="00FE048D">
      <w:pPr>
        <w:pStyle w:val="Bodytext0"/>
      </w:pPr>
      <w:r>
        <w:rPr>
          <w:color w:val="000000"/>
          <w:lang w:eastAsia="el-GR" w:bidi="el-GR"/>
        </w:rPr>
        <w:t xml:space="preserve">Τα ανταλλακτικά που θα τοποθετηθούν θα είναι γνήσια ανταλλακτικά του κατασκευαστικού οίκου </w:t>
      </w:r>
      <w:r>
        <w:rPr>
          <w:color w:val="000000"/>
          <w:lang w:val="en-US" w:bidi="en-US"/>
        </w:rPr>
        <w:t>OLYMPUS</w:t>
      </w:r>
      <w:r w:rsidRPr="00BC3460">
        <w:rPr>
          <w:color w:val="000000"/>
          <w:lang w:bidi="en-US"/>
        </w:rPr>
        <w:t xml:space="preserve"> </w:t>
      </w:r>
      <w:r>
        <w:rPr>
          <w:color w:val="000000"/>
          <w:lang w:eastAsia="el-GR" w:bidi="el-GR"/>
        </w:rPr>
        <w:t xml:space="preserve">κατάλληλα για τον Θερμικό Απολυμαντή </w:t>
      </w:r>
      <w:r>
        <w:rPr>
          <w:color w:val="000000"/>
          <w:lang w:val="en-US" w:bidi="en-US"/>
        </w:rPr>
        <w:t>OLYMPUS</w:t>
      </w:r>
      <w:r w:rsidRPr="00BC3460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Model</w:t>
      </w:r>
      <w:r w:rsidRPr="00BC3460">
        <w:rPr>
          <w:color w:val="000000"/>
          <w:lang w:bidi="en-US"/>
        </w:rPr>
        <w:t xml:space="preserve">: </w:t>
      </w:r>
      <w:r>
        <w:rPr>
          <w:color w:val="000000"/>
          <w:lang w:val="en-US" w:bidi="en-US"/>
        </w:rPr>
        <w:t>ETD</w:t>
      </w:r>
      <w:r w:rsidRPr="00BC3460">
        <w:rPr>
          <w:color w:val="000000"/>
          <w:lang w:bidi="en-US"/>
        </w:rPr>
        <w:t>-4</w:t>
      </w:r>
      <w:r>
        <w:rPr>
          <w:color w:val="000000"/>
          <w:lang w:val="en-US" w:bidi="en-US"/>
        </w:rPr>
        <w:t>PAA</w:t>
      </w:r>
      <w:r w:rsidRPr="00BC3460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PLUS</w:t>
      </w:r>
    </w:p>
    <w:p w:rsidR="00FE048D" w:rsidRDefault="00FE048D" w:rsidP="00FE048D">
      <w:pPr>
        <w:pStyle w:val="Bodytext0"/>
        <w:jc w:val="both"/>
      </w:pPr>
      <w:r>
        <w:rPr>
          <w:color w:val="000000"/>
          <w:lang w:eastAsia="el-GR" w:bidi="el-GR"/>
        </w:rPr>
        <w:t xml:space="preserve">Η επισκευή και η τοποθέτηση των ανταλλακτικών θα γίνει από εταιρεία εξουσιοδοτημένη από τον κατασκευαστικό οίκο με βεβαίωση στην οποία θα φαίνεται ότι είναι ο εξουσιοδοτημένος </w:t>
      </w:r>
      <w:proofErr w:type="spellStart"/>
      <w:r>
        <w:rPr>
          <w:color w:val="000000"/>
          <w:lang w:eastAsia="el-GR" w:bidi="el-GR"/>
        </w:rPr>
        <w:t>πάροχος</w:t>
      </w:r>
      <w:proofErr w:type="spellEnd"/>
      <w:r>
        <w:rPr>
          <w:color w:val="000000"/>
          <w:lang w:eastAsia="el-GR" w:bidi="el-GR"/>
        </w:rPr>
        <w:t xml:space="preserve"> υπηρεσιών προληπτικής και επανορθωτικής συντήρησης του Θερμικού Απολυμαντή </w:t>
      </w:r>
      <w:r>
        <w:rPr>
          <w:color w:val="000000"/>
          <w:lang w:val="en-US" w:bidi="en-US"/>
        </w:rPr>
        <w:t>OLYMPUS</w:t>
      </w:r>
      <w:r w:rsidRPr="00BC3460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Model</w:t>
      </w:r>
      <w:r w:rsidRPr="00BC3460">
        <w:rPr>
          <w:color w:val="000000"/>
          <w:lang w:bidi="en-US"/>
        </w:rPr>
        <w:t xml:space="preserve">: </w:t>
      </w:r>
      <w:r>
        <w:rPr>
          <w:color w:val="000000"/>
          <w:lang w:val="en-US" w:bidi="en-US"/>
        </w:rPr>
        <w:t>ETD</w:t>
      </w:r>
      <w:r w:rsidRPr="00BC3460">
        <w:rPr>
          <w:color w:val="000000"/>
          <w:lang w:bidi="en-US"/>
        </w:rPr>
        <w:t>-4</w:t>
      </w:r>
      <w:r>
        <w:rPr>
          <w:color w:val="000000"/>
          <w:lang w:val="en-US" w:bidi="en-US"/>
        </w:rPr>
        <w:t>PAA</w:t>
      </w:r>
      <w:r w:rsidRPr="00BC3460">
        <w:rPr>
          <w:color w:val="000000"/>
          <w:lang w:bidi="en-US"/>
        </w:rPr>
        <w:t xml:space="preserve"> </w:t>
      </w:r>
      <w:r>
        <w:rPr>
          <w:color w:val="000000"/>
          <w:lang w:val="en-US" w:bidi="en-US"/>
        </w:rPr>
        <w:t>PLUS</w:t>
      </w:r>
      <w:r w:rsidRPr="00BC3460">
        <w:rPr>
          <w:color w:val="000000"/>
          <w:lang w:bidi="en-US"/>
        </w:rPr>
        <w:t xml:space="preserve"> </w:t>
      </w:r>
      <w:r>
        <w:rPr>
          <w:color w:val="000000"/>
          <w:lang w:eastAsia="el-GR" w:bidi="el-GR"/>
        </w:rPr>
        <w:t>στην Ελλάδα.</w:t>
      </w:r>
    </w:p>
    <w:p w:rsidR="00FE048D" w:rsidRDefault="00FE048D" w:rsidP="00FE048D">
      <w:pPr>
        <w:pStyle w:val="Bodytext0"/>
        <w:spacing w:line="286" w:lineRule="auto"/>
      </w:pPr>
      <w:r>
        <w:rPr>
          <w:color w:val="000000"/>
          <w:lang w:eastAsia="el-GR" w:bidi="el-GR"/>
        </w:rPr>
        <w:t>Να κατατεθούν τα σχετικά πιστοποιητικά εκπαίδευσης από τον κατασκευαστικό οίκο.</w:t>
      </w:r>
    </w:p>
    <w:p w:rsidR="00FE048D" w:rsidRDefault="00FE048D" w:rsidP="00FE048D">
      <w:pPr>
        <w:pStyle w:val="Bodytext0"/>
        <w:spacing w:after="1000" w:line="293" w:lineRule="auto"/>
        <w:jc w:val="both"/>
      </w:pPr>
      <w:r>
        <w:rPr>
          <w:color w:val="000000"/>
          <w:lang w:eastAsia="el-GR" w:bidi="el-GR"/>
        </w:rPr>
        <w:t xml:space="preserve">Η ανάδοχος εταιρεία υποχρεούται επίσης να διαθέτει όλες τις προβλεπόμενες, από την </w:t>
      </w:r>
      <w:proofErr w:type="spellStart"/>
      <w:r>
        <w:rPr>
          <w:color w:val="000000"/>
          <w:lang w:eastAsia="el-GR" w:bidi="el-GR"/>
        </w:rPr>
        <w:t>Ευρωπακή</w:t>
      </w:r>
      <w:proofErr w:type="spellEnd"/>
      <w:r>
        <w:rPr>
          <w:color w:val="000000"/>
          <w:lang w:eastAsia="el-GR" w:bidi="el-GR"/>
        </w:rPr>
        <w:t xml:space="preserve"> και Ελληνική Νομοθεσία, πιστοποιήσεις για την διαχείριση </w:t>
      </w:r>
      <w:proofErr w:type="spellStart"/>
      <w:r>
        <w:rPr>
          <w:color w:val="000000"/>
          <w:lang w:eastAsia="el-GR" w:bidi="el-GR"/>
        </w:rPr>
        <w:t>Ιατροτεχνολογικού</w:t>
      </w:r>
      <w:proofErr w:type="spellEnd"/>
      <w:r>
        <w:rPr>
          <w:color w:val="000000"/>
          <w:lang w:eastAsia="el-GR" w:bidi="el-GR"/>
        </w:rPr>
        <w:t xml:space="preserve"> εξοπλισμού καθώς και των ανταλλακτικών αυτών, σύμφωνα με τα διεθνή πρότυπα ΕΝ 1509001:2008 &amp; ΕΝ </w:t>
      </w:r>
      <w:r>
        <w:rPr>
          <w:color w:val="000000"/>
          <w:lang w:val="en-US" w:bidi="en-US"/>
        </w:rPr>
        <w:t>ISO</w:t>
      </w:r>
      <w:r w:rsidRPr="00BC3460">
        <w:rPr>
          <w:color w:val="000000"/>
          <w:lang w:bidi="en-US"/>
        </w:rPr>
        <w:t xml:space="preserve"> </w:t>
      </w:r>
      <w:r>
        <w:rPr>
          <w:color w:val="000000"/>
          <w:lang w:eastAsia="el-GR" w:bidi="el-GR"/>
        </w:rPr>
        <w:t xml:space="preserve">13485:2003 και με πεδίο εφαρμογής την διακίνηση </w:t>
      </w:r>
      <w:proofErr w:type="spellStart"/>
      <w:r>
        <w:rPr>
          <w:color w:val="000000"/>
          <w:lang w:eastAsia="el-GR" w:bidi="el-GR"/>
        </w:rPr>
        <w:t>Ιατροτεχνολογικών</w:t>
      </w:r>
      <w:proofErr w:type="spellEnd"/>
      <w:r>
        <w:rPr>
          <w:color w:val="000000"/>
          <w:lang w:eastAsia="el-GR" w:bidi="el-GR"/>
        </w:rPr>
        <w:t xml:space="preserve"> προϊόντων και την τεχνική υποστήριξη αυτών, τις οποίες και οφείλει να προσκομίσει στην Τεχνική Προσφορά.</w:t>
      </w:r>
    </w:p>
    <w:p w:rsidR="00FE048D" w:rsidRDefault="00FE048D" w:rsidP="00FE048D">
      <w:pPr>
        <w:pStyle w:val="Bodytext0"/>
        <w:spacing w:after="600" w:line="240" w:lineRule="auto"/>
        <w:jc w:val="both"/>
      </w:pPr>
      <w:r>
        <w:rPr>
          <w:color w:val="000000"/>
          <w:u w:val="single"/>
          <w:lang w:eastAsia="el-GR" w:bidi="el-GR"/>
        </w:rPr>
        <w:t>ΣΗΜΕΙΩΣΗ</w:t>
      </w:r>
    </w:p>
    <w:p w:rsidR="008A6E47" w:rsidRDefault="00FE048D" w:rsidP="00FE048D">
      <w:r>
        <w:t>Η χρήση μη γνήσιων ή αμφιβόλου προέλευσης ανταλλακτικών δεν συνιστάται, καθώς ενδέχεται</w:t>
      </w:r>
      <w:r w:rsidRPr="00FE048D">
        <w:t xml:space="preserve"> </w:t>
      </w:r>
      <w:r>
        <w:t>να προκαλέσει δυσλειτουργία ή βλάβη στον Θερμικό Απολυμαντή.</w:t>
      </w:r>
    </w:p>
    <w:sectPr w:rsidR="008A6E47" w:rsidSect="008A6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E048D"/>
    <w:rsid w:val="008A6E47"/>
    <w:rsid w:val="00FE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04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FE048D"/>
    <w:rPr>
      <w:rFonts w:ascii="Arial" w:eastAsia="Arial" w:hAnsi="Arial" w:cs="Arial"/>
      <w:sz w:val="20"/>
      <w:szCs w:val="20"/>
    </w:rPr>
  </w:style>
  <w:style w:type="paragraph" w:customStyle="1" w:styleId="Bodytext0">
    <w:name w:val="Body text"/>
    <w:basedOn w:val="a"/>
    <w:link w:val="Bodytext"/>
    <w:qFormat/>
    <w:rsid w:val="00FE048D"/>
    <w:pPr>
      <w:spacing w:after="140" w:line="276" w:lineRule="auto"/>
    </w:pPr>
    <w:rPr>
      <w:rFonts w:ascii="Arial" w:eastAsia="Arial" w:hAnsi="Arial" w:cs="Arial"/>
      <w:color w:val="auto"/>
      <w:sz w:val="20"/>
      <w:szCs w:val="20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smarakis</dc:creator>
  <cp:lastModifiedBy>smarakis</cp:lastModifiedBy>
  <cp:revision>1</cp:revision>
  <dcterms:created xsi:type="dcterms:W3CDTF">2026-04-01T16:23:00Z</dcterms:created>
  <dcterms:modified xsi:type="dcterms:W3CDTF">2026-04-01T16:23:00Z</dcterms:modified>
</cp:coreProperties>
</file>